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50" w:rsidRDefault="00FC6BA7" w:rsidP="00F33950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545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9CD3AA7">
            <wp:extent cx="552450" cy="6547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78" cy="65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3950">
        <w:rPr>
          <w:rFonts w:ascii="Times New Roman" w:hAnsi="Times New Roman"/>
          <w:b/>
          <w:sz w:val="28"/>
          <w:szCs w:val="28"/>
        </w:rPr>
        <w:tab/>
      </w:r>
    </w:p>
    <w:p w:rsidR="00F33950" w:rsidRDefault="00F33950" w:rsidP="00F33950">
      <w:pPr>
        <w:pStyle w:val="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Совет </w:t>
      </w:r>
    </w:p>
    <w:p w:rsidR="00F33950" w:rsidRDefault="00623F82" w:rsidP="00F33950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Вимо</w:t>
      </w:r>
      <w:r w:rsidR="00F33950">
        <w:rPr>
          <w:rFonts w:ascii="Times New Roman" w:hAnsi="Times New Roman"/>
          <w:b/>
          <w:sz w:val="28"/>
        </w:rPr>
        <w:t>вского сельского поселения</w:t>
      </w:r>
    </w:p>
    <w:p w:rsidR="00F33950" w:rsidRDefault="00F33950" w:rsidP="00F33950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Усть-Лабинского района</w:t>
      </w:r>
    </w:p>
    <w:p w:rsidR="00F33950" w:rsidRDefault="00F33950" w:rsidP="00F33950">
      <w:pPr>
        <w:pStyle w:val="11"/>
        <w:jc w:val="center"/>
        <w:rPr>
          <w:rFonts w:ascii="Times New Roman" w:hAnsi="Times New Roman"/>
          <w:sz w:val="28"/>
        </w:rPr>
      </w:pPr>
    </w:p>
    <w:p w:rsidR="00F33950" w:rsidRDefault="0048326E" w:rsidP="00F33950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  <w:bookmarkStart w:id="0" w:name="_GoBack"/>
      <w:bookmarkEnd w:id="0"/>
    </w:p>
    <w:p w:rsidR="00F33950" w:rsidRDefault="00F33950" w:rsidP="00F33950">
      <w:pPr>
        <w:pStyle w:val="11"/>
        <w:jc w:val="center"/>
        <w:rPr>
          <w:rFonts w:ascii="Times New Roman" w:hAnsi="Times New Roman"/>
          <w:b/>
          <w:sz w:val="28"/>
        </w:rPr>
      </w:pPr>
    </w:p>
    <w:p w:rsidR="00F33950" w:rsidRPr="009F3A67" w:rsidRDefault="00F33950" w:rsidP="00F33950">
      <w:pPr>
        <w:pStyle w:val="11"/>
        <w:tabs>
          <w:tab w:val="left" w:pos="570"/>
          <w:tab w:val="left" w:pos="7560"/>
        </w:tabs>
        <w:rPr>
          <w:rFonts w:ascii="Times New Roman" w:hAnsi="Times New Roman"/>
          <w:sz w:val="28"/>
        </w:rPr>
      </w:pPr>
      <w:r w:rsidRPr="009F3A67">
        <w:rPr>
          <w:rFonts w:ascii="Times New Roman" w:hAnsi="Times New Roman"/>
          <w:sz w:val="28"/>
        </w:rPr>
        <w:t xml:space="preserve">от </w:t>
      </w:r>
      <w:r w:rsidR="00675452" w:rsidRPr="009F3A67">
        <w:rPr>
          <w:rFonts w:ascii="Times New Roman" w:hAnsi="Times New Roman"/>
          <w:sz w:val="28"/>
        </w:rPr>
        <w:t>20</w:t>
      </w:r>
      <w:r w:rsidR="009F3A67" w:rsidRPr="009F3A67">
        <w:rPr>
          <w:rFonts w:ascii="Times New Roman" w:hAnsi="Times New Roman"/>
          <w:sz w:val="28"/>
        </w:rPr>
        <w:t xml:space="preserve"> февраля </w:t>
      </w:r>
      <w:r w:rsidR="00FC6BA7" w:rsidRPr="009F3A67">
        <w:rPr>
          <w:rFonts w:ascii="Times New Roman" w:hAnsi="Times New Roman"/>
          <w:sz w:val="28"/>
        </w:rPr>
        <w:t>20</w:t>
      </w:r>
      <w:r w:rsidR="00623F82" w:rsidRPr="009F3A67">
        <w:rPr>
          <w:rFonts w:ascii="Times New Roman" w:hAnsi="Times New Roman"/>
          <w:sz w:val="28"/>
        </w:rPr>
        <w:t>20</w:t>
      </w:r>
      <w:r w:rsidR="00FC6BA7" w:rsidRPr="009F3A67">
        <w:rPr>
          <w:rFonts w:ascii="Times New Roman" w:hAnsi="Times New Roman"/>
          <w:sz w:val="28"/>
        </w:rPr>
        <w:t xml:space="preserve"> </w:t>
      </w:r>
      <w:r w:rsidR="00FC6BA7">
        <w:rPr>
          <w:rFonts w:ascii="Times New Roman" w:hAnsi="Times New Roman"/>
          <w:sz w:val="28"/>
        </w:rPr>
        <w:t>года</w:t>
      </w:r>
      <w:r w:rsidR="00FC6BA7">
        <w:rPr>
          <w:rFonts w:ascii="Times New Roman" w:hAnsi="Times New Roman"/>
          <w:sz w:val="28"/>
        </w:rPr>
        <w:tab/>
        <w:t xml:space="preserve">      №</w:t>
      </w:r>
      <w:r w:rsidR="00FC6BA7" w:rsidRPr="00623F82">
        <w:rPr>
          <w:rFonts w:ascii="Times New Roman" w:hAnsi="Times New Roman"/>
          <w:color w:val="FF0000"/>
          <w:sz w:val="28"/>
        </w:rPr>
        <w:t xml:space="preserve"> </w:t>
      </w:r>
      <w:r w:rsidR="00053293" w:rsidRPr="009F3A67">
        <w:rPr>
          <w:rFonts w:ascii="Times New Roman" w:hAnsi="Times New Roman"/>
          <w:sz w:val="28"/>
        </w:rPr>
        <w:t>3</w:t>
      </w:r>
    </w:p>
    <w:p w:rsidR="00E43AAD" w:rsidRPr="009F3A67" w:rsidRDefault="00F33950" w:rsidP="003179B2">
      <w:pPr>
        <w:pStyle w:val="11"/>
        <w:tabs>
          <w:tab w:val="left" w:pos="570"/>
          <w:tab w:val="left" w:pos="7560"/>
        </w:tabs>
        <w:rPr>
          <w:rFonts w:ascii="Times New Roman" w:hAnsi="Times New Roman"/>
          <w:sz w:val="28"/>
        </w:rPr>
      </w:pPr>
      <w:r w:rsidRPr="009F3A67">
        <w:rPr>
          <w:rFonts w:ascii="Times New Roman" w:hAnsi="Times New Roman"/>
          <w:sz w:val="28"/>
        </w:rPr>
        <w:t xml:space="preserve"> </w:t>
      </w:r>
      <w:r w:rsidR="00623F82" w:rsidRPr="009F3A67">
        <w:rPr>
          <w:rFonts w:ascii="Times New Roman" w:hAnsi="Times New Roman"/>
          <w:sz w:val="28"/>
        </w:rPr>
        <w:t>пос</w:t>
      </w:r>
      <w:r w:rsidRPr="009F3A67">
        <w:rPr>
          <w:rFonts w:ascii="Times New Roman" w:hAnsi="Times New Roman"/>
          <w:sz w:val="28"/>
        </w:rPr>
        <w:t xml:space="preserve">. </w:t>
      </w:r>
      <w:r w:rsidR="00623F82" w:rsidRPr="009F3A67">
        <w:rPr>
          <w:rFonts w:ascii="Times New Roman" w:hAnsi="Times New Roman"/>
          <w:sz w:val="28"/>
        </w:rPr>
        <w:t>Вимо</w:t>
      </w:r>
      <w:r w:rsidRPr="009F3A67">
        <w:rPr>
          <w:rFonts w:ascii="Times New Roman" w:hAnsi="Times New Roman"/>
          <w:sz w:val="28"/>
        </w:rPr>
        <w:t>в</w:t>
      </w:r>
      <w:r w:rsidR="00623F82" w:rsidRPr="009F3A67">
        <w:rPr>
          <w:rFonts w:ascii="Times New Roman" w:hAnsi="Times New Roman"/>
          <w:sz w:val="28"/>
        </w:rPr>
        <w:t>ец</w:t>
      </w:r>
      <w:r w:rsidRPr="009F3A67">
        <w:rPr>
          <w:rFonts w:ascii="Times New Roman" w:hAnsi="Times New Roman"/>
          <w:sz w:val="28"/>
        </w:rPr>
        <w:t xml:space="preserve">                                                </w:t>
      </w:r>
      <w:r w:rsidR="00FC6BA7" w:rsidRPr="009F3A67">
        <w:rPr>
          <w:rFonts w:ascii="Times New Roman" w:hAnsi="Times New Roman"/>
          <w:sz w:val="28"/>
        </w:rPr>
        <w:t xml:space="preserve">            </w:t>
      </w:r>
      <w:r w:rsidR="00623F82" w:rsidRPr="009F3A67">
        <w:rPr>
          <w:rFonts w:ascii="Times New Roman" w:hAnsi="Times New Roman"/>
          <w:sz w:val="28"/>
        </w:rPr>
        <w:t xml:space="preserve">            </w:t>
      </w:r>
      <w:r w:rsidR="00FC6BA7" w:rsidRPr="009F3A67">
        <w:rPr>
          <w:rFonts w:ascii="Times New Roman" w:hAnsi="Times New Roman"/>
          <w:sz w:val="28"/>
        </w:rPr>
        <w:t xml:space="preserve">  Протокол № </w:t>
      </w:r>
      <w:r w:rsidR="00053293" w:rsidRPr="009F3A67">
        <w:rPr>
          <w:rFonts w:ascii="Times New Roman" w:hAnsi="Times New Roman"/>
          <w:sz w:val="28"/>
        </w:rPr>
        <w:t>12</w:t>
      </w:r>
    </w:p>
    <w:p w:rsidR="0090240F" w:rsidRDefault="0090240F" w:rsidP="00FC6BA7">
      <w:pPr>
        <w:framePr w:w="9145" w:h="771" w:hSpace="142" w:wrap="around" w:vAnchor="page" w:hAnchor="page" w:x="1704" w:y="4321" w:anchorLock="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7656">
        <w:rPr>
          <w:b/>
          <w:bCs/>
          <w:sz w:val="28"/>
          <w:szCs w:val="28"/>
        </w:rPr>
        <w:t xml:space="preserve">Об утверждении Порядка </w:t>
      </w:r>
      <w:r w:rsidRPr="008B7656">
        <w:rPr>
          <w:b/>
          <w:sz w:val="28"/>
          <w:szCs w:val="28"/>
        </w:rPr>
        <w:t xml:space="preserve">увековечения памяти лиц, </w:t>
      </w:r>
    </w:p>
    <w:p w:rsidR="0090240F" w:rsidRDefault="0090240F" w:rsidP="00FC6BA7">
      <w:pPr>
        <w:framePr w:w="9145" w:h="771" w:hSpace="142" w:wrap="around" w:vAnchor="page" w:hAnchor="page" w:x="1704" w:y="4321" w:anchorLock="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7656">
        <w:rPr>
          <w:b/>
          <w:sz w:val="28"/>
          <w:szCs w:val="28"/>
        </w:rPr>
        <w:t xml:space="preserve">имеющих выдающиеся достижения и (или) особые заслуги перед </w:t>
      </w:r>
    </w:p>
    <w:p w:rsidR="0090240F" w:rsidRPr="008B7656" w:rsidRDefault="0090240F" w:rsidP="00FC6BA7">
      <w:pPr>
        <w:framePr w:w="9145" w:h="771" w:hSpace="142" w:wrap="around" w:vAnchor="page" w:hAnchor="page" w:x="1704" w:y="4321" w:anchorLock="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7656">
        <w:rPr>
          <w:b/>
          <w:sz w:val="28"/>
          <w:szCs w:val="28"/>
        </w:rPr>
        <w:t xml:space="preserve">муниципальным образованием </w:t>
      </w:r>
      <w:r w:rsidR="00623F82">
        <w:rPr>
          <w:b/>
          <w:sz w:val="28"/>
          <w:szCs w:val="28"/>
        </w:rPr>
        <w:t>Вимо</w:t>
      </w:r>
      <w:r w:rsidR="00F33950">
        <w:rPr>
          <w:b/>
          <w:sz w:val="28"/>
          <w:szCs w:val="28"/>
        </w:rPr>
        <w:t>вск</w:t>
      </w:r>
      <w:r w:rsidR="00315C48">
        <w:rPr>
          <w:b/>
          <w:sz w:val="28"/>
          <w:szCs w:val="28"/>
        </w:rPr>
        <w:t>ого</w:t>
      </w:r>
      <w:r w:rsidR="00F33950">
        <w:rPr>
          <w:b/>
          <w:sz w:val="28"/>
          <w:szCs w:val="28"/>
        </w:rPr>
        <w:t xml:space="preserve"> сельск</w:t>
      </w:r>
      <w:r w:rsidR="00315C48">
        <w:rPr>
          <w:b/>
          <w:sz w:val="28"/>
          <w:szCs w:val="28"/>
        </w:rPr>
        <w:t>ого</w:t>
      </w:r>
      <w:r w:rsidR="00F33950">
        <w:rPr>
          <w:b/>
          <w:sz w:val="28"/>
          <w:szCs w:val="28"/>
        </w:rPr>
        <w:t xml:space="preserve"> поселени</w:t>
      </w:r>
      <w:r w:rsidR="00315C48">
        <w:rPr>
          <w:b/>
          <w:sz w:val="28"/>
          <w:szCs w:val="28"/>
        </w:rPr>
        <w:t>я</w:t>
      </w:r>
      <w:r w:rsidR="00F33950">
        <w:rPr>
          <w:b/>
          <w:sz w:val="28"/>
          <w:szCs w:val="28"/>
        </w:rPr>
        <w:t xml:space="preserve"> Усть-Лабинского района</w:t>
      </w:r>
      <w:r w:rsidRPr="008B7656">
        <w:rPr>
          <w:b/>
          <w:sz w:val="28"/>
          <w:szCs w:val="28"/>
        </w:rPr>
        <w:t>, а также исторических событий</w:t>
      </w:r>
    </w:p>
    <w:p w:rsidR="00786C21" w:rsidRDefault="00786C21" w:rsidP="00FC6BA7">
      <w:pPr>
        <w:framePr w:w="9145" w:h="771" w:hSpace="142" w:wrap="around" w:vAnchor="page" w:hAnchor="page" w:x="1704" w:y="4321" w:anchorLock="1"/>
        <w:rPr>
          <w:b/>
          <w:sz w:val="28"/>
        </w:rPr>
      </w:pPr>
    </w:p>
    <w:p w:rsidR="00FC6BA7" w:rsidRDefault="00FC6BA7" w:rsidP="00AB2CA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90240F" w:rsidRDefault="0090240F" w:rsidP="00AB2CA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c Федеральным законом от </w:t>
      </w:r>
      <w:r w:rsidR="00F33950">
        <w:rPr>
          <w:sz w:val="28"/>
          <w:szCs w:val="28"/>
        </w:rPr>
        <w:t>0</w:t>
      </w:r>
      <w:r w:rsidRPr="00AB2CA6">
        <w:rPr>
          <w:spacing w:val="-2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Законом Краснодарского края от </w:t>
      </w:r>
      <w:r w:rsidR="00F33950">
        <w:rPr>
          <w:spacing w:val="-2"/>
          <w:sz w:val="28"/>
          <w:szCs w:val="28"/>
        </w:rPr>
        <w:t>0</w:t>
      </w:r>
      <w:r w:rsidRPr="00AB2CA6">
        <w:rPr>
          <w:spacing w:val="-2"/>
          <w:sz w:val="28"/>
          <w:szCs w:val="28"/>
        </w:rPr>
        <w:t xml:space="preserve">5 декабря 2011 года </w:t>
      </w:r>
      <w:r>
        <w:rPr>
          <w:sz w:val="28"/>
          <w:szCs w:val="28"/>
        </w:rPr>
        <w:t xml:space="preserve">№ 2376-КЗ «Об увековечении памяти лиц, имеющих выдающееся достижения и (или) особые заслуги перед Краснодарским краем, а также исторических событий», Уставом </w:t>
      </w:r>
      <w:r w:rsidR="00623F82">
        <w:rPr>
          <w:sz w:val="28"/>
          <w:szCs w:val="28"/>
        </w:rPr>
        <w:t>Вимо</w:t>
      </w:r>
      <w:r w:rsidR="00F33950">
        <w:rPr>
          <w:sz w:val="28"/>
          <w:szCs w:val="28"/>
        </w:rPr>
        <w:t>вского сельского поселения Усть-Лабинского района</w:t>
      </w:r>
      <w:r>
        <w:rPr>
          <w:sz w:val="28"/>
          <w:szCs w:val="28"/>
        </w:rPr>
        <w:t xml:space="preserve">, в целях признания заслуг граждан внесших значительный вклад в социально-экономическое, культурное и духовное развитие </w:t>
      </w:r>
      <w:r w:rsidR="00623F82">
        <w:rPr>
          <w:sz w:val="28"/>
          <w:szCs w:val="28"/>
        </w:rPr>
        <w:t>Вимо</w:t>
      </w:r>
      <w:r w:rsidR="00F33950">
        <w:rPr>
          <w:sz w:val="28"/>
          <w:szCs w:val="28"/>
        </w:rPr>
        <w:t>вского сельского поселения Усть-Лабинского района</w:t>
      </w:r>
      <w:r>
        <w:rPr>
          <w:sz w:val="28"/>
          <w:szCs w:val="28"/>
        </w:rPr>
        <w:t xml:space="preserve">, а также исторических событий в </w:t>
      </w:r>
      <w:r w:rsidR="00623F82">
        <w:rPr>
          <w:sz w:val="28"/>
          <w:szCs w:val="28"/>
        </w:rPr>
        <w:t>Вимо</w:t>
      </w:r>
      <w:r w:rsidR="00F33950">
        <w:rPr>
          <w:sz w:val="28"/>
          <w:szCs w:val="28"/>
        </w:rPr>
        <w:t>вском сельском поселении Усть-Лабинского района,</w:t>
      </w:r>
      <w:r>
        <w:rPr>
          <w:sz w:val="28"/>
          <w:szCs w:val="28"/>
        </w:rPr>
        <w:t xml:space="preserve"> Совет </w:t>
      </w:r>
      <w:r w:rsidR="00623F82">
        <w:rPr>
          <w:sz w:val="28"/>
          <w:szCs w:val="28"/>
        </w:rPr>
        <w:t>Вимо</w:t>
      </w:r>
      <w:r w:rsidR="00F33950">
        <w:rPr>
          <w:sz w:val="28"/>
          <w:szCs w:val="28"/>
        </w:rPr>
        <w:t>вского сельского поселения Усть-Лабинского района реши</w:t>
      </w:r>
      <w:r>
        <w:rPr>
          <w:sz w:val="28"/>
          <w:szCs w:val="28"/>
        </w:rPr>
        <w:t>л:</w:t>
      </w:r>
    </w:p>
    <w:p w:rsidR="0090240F" w:rsidRPr="00EE28A0" w:rsidRDefault="0090240F" w:rsidP="00AB2CA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E28A0">
        <w:rPr>
          <w:sz w:val="28"/>
          <w:szCs w:val="28"/>
        </w:rPr>
        <w:t xml:space="preserve">. Утвердить Порядок увековечения памяти лиц, имеющих выдающиеся достижения и (или) особые заслуги перед </w:t>
      </w:r>
      <w:r w:rsidR="00315C48">
        <w:rPr>
          <w:sz w:val="28"/>
          <w:szCs w:val="28"/>
        </w:rPr>
        <w:t xml:space="preserve">муниципальным образованием </w:t>
      </w:r>
      <w:r w:rsidR="00623F82">
        <w:rPr>
          <w:sz w:val="28"/>
          <w:szCs w:val="28"/>
        </w:rPr>
        <w:t>Вимо</w:t>
      </w:r>
      <w:r w:rsidR="00F33950">
        <w:rPr>
          <w:sz w:val="28"/>
          <w:szCs w:val="28"/>
        </w:rPr>
        <w:t>вск</w:t>
      </w:r>
      <w:r w:rsidR="00315C48">
        <w:rPr>
          <w:sz w:val="28"/>
          <w:szCs w:val="28"/>
        </w:rPr>
        <w:t>ого</w:t>
      </w:r>
      <w:r w:rsidR="00F33950">
        <w:rPr>
          <w:sz w:val="28"/>
          <w:szCs w:val="28"/>
        </w:rPr>
        <w:t xml:space="preserve"> сельск</w:t>
      </w:r>
      <w:r w:rsidR="00315C48">
        <w:rPr>
          <w:sz w:val="28"/>
          <w:szCs w:val="28"/>
        </w:rPr>
        <w:t>ого</w:t>
      </w:r>
      <w:r w:rsidR="00F33950">
        <w:rPr>
          <w:sz w:val="28"/>
          <w:szCs w:val="28"/>
        </w:rPr>
        <w:t xml:space="preserve"> поселени</w:t>
      </w:r>
      <w:r w:rsidR="00315C48">
        <w:rPr>
          <w:sz w:val="28"/>
          <w:szCs w:val="28"/>
        </w:rPr>
        <w:t>я</w:t>
      </w:r>
      <w:r w:rsidR="00F33950">
        <w:rPr>
          <w:sz w:val="28"/>
          <w:szCs w:val="28"/>
        </w:rPr>
        <w:t xml:space="preserve"> Усть-Лабинского района</w:t>
      </w:r>
      <w:r w:rsidRPr="00EE28A0">
        <w:rPr>
          <w:sz w:val="28"/>
          <w:szCs w:val="28"/>
        </w:rPr>
        <w:t>, а также исторических событий</w:t>
      </w:r>
      <w:r w:rsidR="00011FFD">
        <w:rPr>
          <w:sz w:val="28"/>
          <w:szCs w:val="28"/>
        </w:rPr>
        <w:t>,</w:t>
      </w:r>
      <w:r w:rsidRPr="00EE28A0">
        <w:rPr>
          <w:sz w:val="28"/>
          <w:szCs w:val="28"/>
        </w:rPr>
        <w:t xml:space="preserve"> согласно приложению к настоящему решению.</w:t>
      </w:r>
    </w:p>
    <w:p w:rsidR="0090240F" w:rsidRDefault="0090240F" w:rsidP="00AB2CA6">
      <w:pPr>
        <w:pStyle w:val="1"/>
        <w:keepNext w:val="0"/>
        <w:numPr>
          <w:ilvl w:val="6"/>
          <w:numId w:val="1"/>
        </w:numPr>
        <w:tabs>
          <w:tab w:val="left" w:pos="-709"/>
        </w:tabs>
        <w:spacing w:line="340" w:lineRule="exact"/>
        <w:ind w:firstLine="709"/>
        <w:rPr>
          <w:spacing w:val="0"/>
          <w:szCs w:val="28"/>
        </w:rPr>
      </w:pPr>
      <w:r>
        <w:rPr>
          <w:szCs w:val="28"/>
        </w:rPr>
        <w:t xml:space="preserve">2. </w:t>
      </w:r>
      <w:r w:rsidR="00F33950">
        <w:rPr>
          <w:spacing w:val="0"/>
          <w:szCs w:val="28"/>
        </w:rPr>
        <w:t xml:space="preserve">Общему отделу администрации </w:t>
      </w:r>
      <w:r w:rsidR="00623F82">
        <w:rPr>
          <w:spacing w:val="0"/>
          <w:szCs w:val="28"/>
        </w:rPr>
        <w:t>Вимо</w:t>
      </w:r>
      <w:r w:rsidR="00F33950">
        <w:rPr>
          <w:spacing w:val="0"/>
          <w:szCs w:val="28"/>
        </w:rPr>
        <w:t>вского сельского поселения Усть-Лабинского района</w:t>
      </w:r>
      <w:r>
        <w:rPr>
          <w:spacing w:val="0"/>
          <w:szCs w:val="28"/>
        </w:rPr>
        <w:t xml:space="preserve"> (</w:t>
      </w:r>
      <w:r w:rsidR="00623F82">
        <w:rPr>
          <w:spacing w:val="0"/>
          <w:szCs w:val="28"/>
        </w:rPr>
        <w:t>Зозуля</w:t>
      </w:r>
      <w:r w:rsidRPr="005F50B0">
        <w:rPr>
          <w:spacing w:val="0"/>
          <w:szCs w:val="28"/>
        </w:rPr>
        <w:t xml:space="preserve">) </w:t>
      </w:r>
      <w:r w:rsidR="00F33950">
        <w:rPr>
          <w:spacing w:val="0"/>
          <w:szCs w:val="28"/>
        </w:rPr>
        <w:t>обнародовать</w:t>
      </w:r>
      <w:r w:rsidRPr="005F50B0">
        <w:rPr>
          <w:spacing w:val="0"/>
          <w:szCs w:val="28"/>
        </w:rPr>
        <w:t xml:space="preserve"> настоящее решение и разместить на официальном сайте </w:t>
      </w:r>
      <w:r w:rsidR="00623F82">
        <w:rPr>
          <w:spacing w:val="0"/>
          <w:szCs w:val="28"/>
        </w:rPr>
        <w:t>Вимо</w:t>
      </w:r>
      <w:r w:rsidR="00F33950">
        <w:rPr>
          <w:spacing w:val="0"/>
          <w:szCs w:val="28"/>
        </w:rPr>
        <w:t>вского сельского поселения Усть-Лабинского района</w:t>
      </w:r>
      <w:r w:rsidRPr="005F50B0">
        <w:rPr>
          <w:spacing w:val="0"/>
          <w:szCs w:val="28"/>
        </w:rPr>
        <w:t xml:space="preserve"> в сети Интернет.</w:t>
      </w:r>
    </w:p>
    <w:p w:rsidR="0090240F" w:rsidRPr="00071A2C" w:rsidRDefault="0090240F" w:rsidP="003179B2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071A2C">
        <w:rPr>
          <w:sz w:val="28"/>
          <w:szCs w:val="28"/>
        </w:rPr>
        <w:t xml:space="preserve">3. Контроль за выполнением настоящего решения возложить на </w:t>
      </w:r>
      <w:r w:rsidR="003179B2">
        <w:rPr>
          <w:sz w:val="28"/>
          <w:szCs w:val="28"/>
        </w:rPr>
        <w:t xml:space="preserve">главу </w:t>
      </w:r>
      <w:r w:rsidR="00623F82">
        <w:rPr>
          <w:sz w:val="28"/>
          <w:szCs w:val="28"/>
        </w:rPr>
        <w:t>Вимо</w:t>
      </w:r>
      <w:r w:rsidR="003179B2">
        <w:rPr>
          <w:sz w:val="28"/>
          <w:szCs w:val="28"/>
        </w:rPr>
        <w:t xml:space="preserve">вского сельского поселения Усть-Лабинского района </w:t>
      </w:r>
      <w:r w:rsidR="00623F82">
        <w:rPr>
          <w:sz w:val="28"/>
          <w:szCs w:val="28"/>
        </w:rPr>
        <w:t>Жилякову И.В</w:t>
      </w:r>
      <w:r w:rsidR="003179B2">
        <w:rPr>
          <w:sz w:val="28"/>
          <w:szCs w:val="28"/>
        </w:rPr>
        <w:t>.</w:t>
      </w:r>
    </w:p>
    <w:p w:rsidR="00AB2CA6" w:rsidRPr="00AB2CA6" w:rsidRDefault="0090240F" w:rsidP="00AB2CA6">
      <w:pPr>
        <w:pStyle w:val="ad"/>
        <w:widowControl w:val="0"/>
        <w:spacing w:line="340" w:lineRule="exact"/>
        <w:ind w:left="0" w:firstLine="709"/>
        <w:jc w:val="both"/>
        <w:rPr>
          <w:b w:val="0"/>
          <w:szCs w:val="28"/>
        </w:rPr>
      </w:pPr>
      <w:r w:rsidRPr="00AB2CA6">
        <w:rPr>
          <w:b w:val="0"/>
          <w:szCs w:val="28"/>
        </w:rPr>
        <w:t xml:space="preserve">4. </w:t>
      </w:r>
      <w:r w:rsidR="00AB2CA6" w:rsidRPr="00AB2CA6">
        <w:rPr>
          <w:b w:val="0"/>
          <w:szCs w:val="28"/>
        </w:rPr>
        <w:t xml:space="preserve">Настоящее решение вступает в силу со дня его официального </w:t>
      </w:r>
      <w:r w:rsidR="003179B2">
        <w:rPr>
          <w:b w:val="0"/>
          <w:szCs w:val="28"/>
        </w:rPr>
        <w:t>обнародования</w:t>
      </w:r>
      <w:r w:rsidR="00AB2CA6" w:rsidRPr="00AB2CA6">
        <w:rPr>
          <w:b w:val="0"/>
          <w:szCs w:val="28"/>
        </w:rPr>
        <w:t>.</w:t>
      </w:r>
    </w:p>
    <w:p w:rsidR="00E62E2F" w:rsidRDefault="00E62E2F" w:rsidP="00E62E2F">
      <w:pPr>
        <w:spacing w:line="280" w:lineRule="exact"/>
        <w:jc w:val="both"/>
        <w:rPr>
          <w:sz w:val="28"/>
        </w:rPr>
      </w:pPr>
    </w:p>
    <w:p w:rsidR="00FF3E07" w:rsidRDefault="00FF3E07" w:rsidP="00E62E2F">
      <w:pPr>
        <w:spacing w:line="280" w:lineRule="exact"/>
        <w:jc w:val="both"/>
        <w:rPr>
          <w:sz w:val="28"/>
        </w:rPr>
      </w:pPr>
    </w:p>
    <w:p w:rsidR="00FF3E07" w:rsidRDefault="00FF3E07" w:rsidP="00E62E2F">
      <w:pPr>
        <w:spacing w:line="280" w:lineRule="exact"/>
        <w:jc w:val="both"/>
        <w:rPr>
          <w:sz w:val="28"/>
        </w:rPr>
      </w:pPr>
      <w:r>
        <w:rPr>
          <w:sz w:val="28"/>
        </w:rPr>
        <w:t>Глава</w:t>
      </w:r>
    </w:p>
    <w:p w:rsidR="00FF3E07" w:rsidRDefault="00623F82" w:rsidP="00E62E2F">
      <w:pPr>
        <w:spacing w:line="280" w:lineRule="exact"/>
        <w:jc w:val="both"/>
        <w:rPr>
          <w:sz w:val="28"/>
        </w:rPr>
      </w:pPr>
      <w:r>
        <w:rPr>
          <w:sz w:val="28"/>
        </w:rPr>
        <w:t>Вимо</w:t>
      </w:r>
      <w:r w:rsidR="00FF3E07">
        <w:rPr>
          <w:sz w:val="28"/>
        </w:rPr>
        <w:t>вского сельского поселения</w:t>
      </w:r>
    </w:p>
    <w:p w:rsidR="00FF3E07" w:rsidRDefault="00FF3E07" w:rsidP="00E62E2F">
      <w:pPr>
        <w:spacing w:line="280" w:lineRule="exact"/>
        <w:jc w:val="both"/>
        <w:rPr>
          <w:sz w:val="28"/>
        </w:rPr>
      </w:pPr>
      <w:r>
        <w:rPr>
          <w:sz w:val="28"/>
        </w:rPr>
        <w:t xml:space="preserve">Усть-Лабинского района                                                                   </w:t>
      </w:r>
      <w:r w:rsidR="00623F82">
        <w:rPr>
          <w:sz w:val="28"/>
        </w:rPr>
        <w:t>И.В. Жилякова</w:t>
      </w:r>
      <w:r>
        <w:rPr>
          <w:sz w:val="28"/>
        </w:rPr>
        <w:t xml:space="preserve">                      </w:t>
      </w:r>
    </w:p>
    <w:p w:rsidR="00E62E2F" w:rsidRDefault="00E62E2F" w:rsidP="00E62E2F">
      <w:pPr>
        <w:spacing w:line="280" w:lineRule="exact"/>
        <w:ind w:firstLine="709"/>
        <w:jc w:val="both"/>
        <w:rPr>
          <w:sz w:val="28"/>
        </w:rPr>
      </w:pPr>
    </w:p>
    <w:p w:rsidR="0090240F" w:rsidRDefault="0090240F" w:rsidP="0090240F">
      <w:pPr>
        <w:ind w:firstLine="5954"/>
        <w:jc w:val="both"/>
        <w:rPr>
          <w:sz w:val="28"/>
          <w:szCs w:val="28"/>
        </w:rPr>
      </w:pPr>
    </w:p>
    <w:p w:rsidR="00AB2CA6" w:rsidRDefault="00AB2CA6" w:rsidP="002C2E99">
      <w:pPr>
        <w:ind w:left="4956" w:right="-6" w:firstLine="14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B2CA6" w:rsidRDefault="00AB2CA6" w:rsidP="002C2E99">
      <w:pPr>
        <w:ind w:left="4956" w:right="-6" w:firstLine="147"/>
        <w:rPr>
          <w:sz w:val="28"/>
          <w:szCs w:val="28"/>
        </w:rPr>
      </w:pPr>
    </w:p>
    <w:p w:rsidR="00AB2CA6" w:rsidRDefault="00AB2CA6" w:rsidP="002C2E99">
      <w:pPr>
        <w:ind w:left="4956" w:right="-6" w:firstLine="14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B2CA6" w:rsidRDefault="00AB2CA6" w:rsidP="002C2E99">
      <w:pPr>
        <w:ind w:left="4956" w:right="-6" w:firstLine="147"/>
        <w:rPr>
          <w:sz w:val="28"/>
          <w:szCs w:val="28"/>
        </w:rPr>
      </w:pPr>
      <w:r>
        <w:rPr>
          <w:sz w:val="28"/>
          <w:szCs w:val="28"/>
        </w:rPr>
        <w:t>решением С</w:t>
      </w:r>
      <w:r w:rsidRPr="00741EE7">
        <w:rPr>
          <w:sz w:val="28"/>
          <w:szCs w:val="28"/>
        </w:rPr>
        <w:t>овета</w:t>
      </w:r>
    </w:p>
    <w:p w:rsidR="00AB2CA6" w:rsidRDefault="00623F82" w:rsidP="002C2E99">
      <w:pPr>
        <w:ind w:left="4956" w:right="-6" w:firstLine="147"/>
        <w:rPr>
          <w:sz w:val="28"/>
          <w:szCs w:val="28"/>
        </w:rPr>
      </w:pPr>
      <w:r>
        <w:rPr>
          <w:sz w:val="28"/>
          <w:szCs w:val="28"/>
        </w:rPr>
        <w:t>Вимо</w:t>
      </w:r>
      <w:r w:rsidR="002C2E99">
        <w:rPr>
          <w:sz w:val="28"/>
          <w:szCs w:val="28"/>
        </w:rPr>
        <w:t>вского сельского</w:t>
      </w:r>
    </w:p>
    <w:p w:rsidR="00AB2CA6" w:rsidRDefault="002C2E99" w:rsidP="002C2E99">
      <w:pPr>
        <w:ind w:left="4956" w:right="-6" w:firstLine="147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AB2CA6" w:rsidRPr="00741EE7">
        <w:rPr>
          <w:sz w:val="28"/>
          <w:szCs w:val="28"/>
        </w:rPr>
        <w:t>Усть-Лабинск</w:t>
      </w:r>
      <w:r w:rsidR="00623F82">
        <w:rPr>
          <w:sz w:val="28"/>
          <w:szCs w:val="28"/>
        </w:rPr>
        <w:t>ого</w:t>
      </w:r>
      <w:r w:rsidR="00AB2CA6" w:rsidRPr="00741EE7">
        <w:rPr>
          <w:sz w:val="28"/>
          <w:szCs w:val="28"/>
        </w:rPr>
        <w:t xml:space="preserve"> район</w:t>
      </w:r>
      <w:r w:rsidR="00623F82">
        <w:rPr>
          <w:sz w:val="28"/>
          <w:szCs w:val="28"/>
        </w:rPr>
        <w:t>а</w:t>
      </w:r>
    </w:p>
    <w:p w:rsidR="00AB2CA6" w:rsidRPr="009F3A67" w:rsidRDefault="00AB2CA6" w:rsidP="002C2E99">
      <w:pPr>
        <w:ind w:left="4956" w:right="-6" w:firstLine="147"/>
        <w:rPr>
          <w:sz w:val="28"/>
          <w:szCs w:val="28"/>
        </w:rPr>
      </w:pPr>
      <w:r w:rsidRPr="00741EE7">
        <w:rPr>
          <w:sz w:val="28"/>
          <w:szCs w:val="28"/>
        </w:rPr>
        <w:t xml:space="preserve">от </w:t>
      </w:r>
      <w:r w:rsidR="00675452" w:rsidRPr="009F3A67">
        <w:rPr>
          <w:sz w:val="28"/>
          <w:szCs w:val="28"/>
        </w:rPr>
        <w:t>20</w:t>
      </w:r>
      <w:r w:rsidR="00FC6BA7" w:rsidRPr="009F3A67">
        <w:rPr>
          <w:sz w:val="28"/>
          <w:szCs w:val="28"/>
        </w:rPr>
        <w:t>.</w:t>
      </w:r>
      <w:r w:rsidR="00623F82" w:rsidRPr="009F3A67">
        <w:rPr>
          <w:sz w:val="28"/>
          <w:szCs w:val="28"/>
        </w:rPr>
        <w:t>02</w:t>
      </w:r>
      <w:r w:rsidR="00FC6BA7" w:rsidRPr="009F3A67">
        <w:rPr>
          <w:sz w:val="28"/>
          <w:szCs w:val="28"/>
        </w:rPr>
        <w:t>.20</w:t>
      </w:r>
      <w:r w:rsidR="00623F82" w:rsidRPr="009F3A67">
        <w:rPr>
          <w:sz w:val="28"/>
          <w:szCs w:val="28"/>
        </w:rPr>
        <w:t>20</w:t>
      </w:r>
      <w:r w:rsidRPr="009F3A67">
        <w:rPr>
          <w:sz w:val="28"/>
          <w:szCs w:val="28"/>
        </w:rPr>
        <w:t xml:space="preserve"> года № </w:t>
      </w:r>
      <w:r w:rsidR="00053293" w:rsidRPr="009F3A67">
        <w:rPr>
          <w:sz w:val="28"/>
          <w:szCs w:val="28"/>
        </w:rPr>
        <w:t>3</w:t>
      </w:r>
    </w:p>
    <w:p w:rsidR="00AB2CA6" w:rsidRPr="009F3A67" w:rsidRDefault="00FC6BA7" w:rsidP="002C2E99">
      <w:pPr>
        <w:ind w:left="4956" w:firstLine="147"/>
        <w:rPr>
          <w:sz w:val="28"/>
          <w:szCs w:val="28"/>
        </w:rPr>
      </w:pPr>
      <w:r w:rsidRPr="009F3A67">
        <w:rPr>
          <w:sz w:val="28"/>
          <w:szCs w:val="28"/>
        </w:rPr>
        <w:t xml:space="preserve">протокол № </w:t>
      </w:r>
      <w:r w:rsidR="00053293" w:rsidRPr="009F3A67">
        <w:rPr>
          <w:sz w:val="28"/>
          <w:szCs w:val="28"/>
        </w:rPr>
        <w:t>12</w:t>
      </w:r>
    </w:p>
    <w:p w:rsidR="0090240F" w:rsidRDefault="0090240F" w:rsidP="002C2E99">
      <w:pPr>
        <w:ind w:firstLine="147"/>
        <w:jc w:val="both"/>
        <w:rPr>
          <w:sz w:val="28"/>
          <w:szCs w:val="28"/>
        </w:rPr>
      </w:pPr>
    </w:p>
    <w:p w:rsidR="0090240F" w:rsidRDefault="0090240F" w:rsidP="0090240F">
      <w:pPr>
        <w:jc w:val="both"/>
        <w:rPr>
          <w:sz w:val="28"/>
          <w:szCs w:val="28"/>
        </w:rPr>
      </w:pPr>
    </w:p>
    <w:p w:rsidR="0090240F" w:rsidRPr="002C2E99" w:rsidRDefault="0090240F" w:rsidP="0090240F">
      <w:pPr>
        <w:jc w:val="center"/>
        <w:rPr>
          <w:sz w:val="28"/>
          <w:szCs w:val="28"/>
        </w:rPr>
      </w:pPr>
      <w:r w:rsidRPr="002C2E99">
        <w:rPr>
          <w:sz w:val="28"/>
          <w:szCs w:val="28"/>
        </w:rPr>
        <w:t xml:space="preserve">Порядок </w:t>
      </w:r>
    </w:p>
    <w:p w:rsidR="00AB2CA6" w:rsidRPr="002C2E99" w:rsidRDefault="0090240F" w:rsidP="009024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E99">
        <w:rPr>
          <w:sz w:val="28"/>
          <w:szCs w:val="28"/>
        </w:rPr>
        <w:t xml:space="preserve">увековечения памяти лиц, имеющих выдающиеся достижения и (или) </w:t>
      </w:r>
    </w:p>
    <w:p w:rsidR="00AB2CA6" w:rsidRPr="002C2E99" w:rsidRDefault="0090240F" w:rsidP="009024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E99">
        <w:rPr>
          <w:sz w:val="28"/>
          <w:szCs w:val="28"/>
        </w:rPr>
        <w:t xml:space="preserve">особые заслуги перед муниципальным образованием </w:t>
      </w:r>
    </w:p>
    <w:p w:rsidR="002C2E99" w:rsidRDefault="00623F82" w:rsidP="00AB2C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Вимо</w:t>
      </w:r>
      <w:r w:rsidR="002C2E99">
        <w:rPr>
          <w:sz w:val="28"/>
          <w:szCs w:val="28"/>
        </w:rPr>
        <w:t>вск</w:t>
      </w:r>
      <w:r w:rsidR="00315C48">
        <w:rPr>
          <w:sz w:val="28"/>
          <w:szCs w:val="28"/>
        </w:rPr>
        <w:t>ого</w:t>
      </w:r>
      <w:r w:rsidR="002C2E99">
        <w:rPr>
          <w:sz w:val="28"/>
          <w:szCs w:val="28"/>
        </w:rPr>
        <w:t xml:space="preserve"> сельск</w:t>
      </w:r>
      <w:r w:rsidR="00315C48">
        <w:rPr>
          <w:sz w:val="28"/>
          <w:szCs w:val="28"/>
        </w:rPr>
        <w:t>ого</w:t>
      </w:r>
      <w:r w:rsidR="002C2E99">
        <w:rPr>
          <w:sz w:val="28"/>
          <w:szCs w:val="28"/>
        </w:rPr>
        <w:t xml:space="preserve"> поселени</w:t>
      </w:r>
      <w:r w:rsidR="00315C48">
        <w:rPr>
          <w:sz w:val="28"/>
          <w:szCs w:val="28"/>
        </w:rPr>
        <w:t>я</w:t>
      </w:r>
      <w:r w:rsidR="002C2E99">
        <w:rPr>
          <w:sz w:val="28"/>
          <w:szCs w:val="28"/>
        </w:rPr>
        <w:t xml:space="preserve"> Усть-Лабинского района</w:t>
      </w:r>
      <w:r w:rsidR="0090240F" w:rsidRPr="002C2E99">
        <w:rPr>
          <w:sz w:val="28"/>
          <w:szCs w:val="28"/>
        </w:rPr>
        <w:t>,</w:t>
      </w:r>
    </w:p>
    <w:p w:rsidR="0090240F" w:rsidRPr="002C2E99" w:rsidRDefault="0090240F" w:rsidP="00AB2C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2E99">
        <w:rPr>
          <w:sz w:val="28"/>
          <w:szCs w:val="28"/>
        </w:rPr>
        <w:t xml:space="preserve"> а также исторических событий</w:t>
      </w:r>
    </w:p>
    <w:p w:rsidR="0090240F" w:rsidRDefault="0090240F" w:rsidP="0090240F">
      <w:pPr>
        <w:jc w:val="center"/>
        <w:rPr>
          <w:b/>
          <w:sz w:val="28"/>
          <w:szCs w:val="28"/>
        </w:rPr>
      </w:pPr>
    </w:p>
    <w:p w:rsidR="0090240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90240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Настоящий Порядок определяет порядок, а также условия установки мемориальных досок, бюстов, памятных знаков, в целях увековечения памяти лиц, имеющих выдающиеся достижения и (или) особые заслуги перед </w:t>
      </w:r>
      <w:r w:rsidR="00623F82">
        <w:rPr>
          <w:sz w:val="28"/>
          <w:szCs w:val="28"/>
        </w:rPr>
        <w:t>Вимо</w:t>
      </w:r>
      <w:r w:rsidR="00482494">
        <w:rPr>
          <w:sz w:val="28"/>
          <w:szCs w:val="28"/>
        </w:rPr>
        <w:t>вским сельским поселением Усть-Лабинского района</w:t>
      </w:r>
      <w:r>
        <w:rPr>
          <w:color w:val="000000"/>
          <w:sz w:val="28"/>
          <w:szCs w:val="28"/>
        </w:rPr>
        <w:t xml:space="preserve">, а также исторических событий в </w:t>
      </w:r>
      <w:r w:rsidR="00623F82">
        <w:rPr>
          <w:sz w:val="28"/>
          <w:szCs w:val="28"/>
        </w:rPr>
        <w:t>Вимо</w:t>
      </w:r>
      <w:r w:rsidR="00315C48">
        <w:rPr>
          <w:sz w:val="28"/>
          <w:szCs w:val="28"/>
        </w:rPr>
        <w:t>вском сельском поселении Усть-Лабинского района</w:t>
      </w:r>
      <w:r>
        <w:rPr>
          <w:color w:val="000000"/>
          <w:sz w:val="28"/>
          <w:szCs w:val="28"/>
        </w:rPr>
        <w:t xml:space="preserve"> (далее - увековечение памяти).</w:t>
      </w:r>
    </w:p>
    <w:p w:rsidR="0090240F" w:rsidRPr="00D374EE" w:rsidRDefault="0090240F" w:rsidP="00AB2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374EE">
        <w:rPr>
          <w:rFonts w:ascii="Times New Roman" w:hAnsi="Times New Roman" w:cs="Times New Roman"/>
          <w:sz w:val="28"/>
          <w:szCs w:val="28"/>
        </w:rPr>
        <w:t xml:space="preserve">Мемориальные доски, бюсты, памятные знаки устанавливаются в целях увековечения памяти выдающихся граждан Российской Федерации, иностранных граждан, лиц без гражданства, внесших вклад в развитие и историю муниципального образования </w:t>
      </w:r>
      <w:r w:rsidR="00623F82">
        <w:rPr>
          <w:rFonts w:ascii="Times New Roman" w:hAnsi="Times New Roman" w:cs="Times New Roman"/>
          <w:sz w:val="28"/>
          <w:szCs w:val="28"/>
        </w:rPr>
        <w:t>Вимо</w:t>
      </w:r>
      <w:r w:rsidR="00315C48">
        <w:rPr>
          <w:rFonts w:ascii="Times New Roman" w:hAnsi="Times New Roman" w:cs="Times New Roman"/>
          <w:sz w:val="28"/>
          <w:szCs w:val="28"/>
        </w:rPr>
        <w:t>вского сельского поселения Усть-Лабинского района</w:t>
      </w:r>
      <w:r w:rsidRPr="00D374EE">
        <w:rPr>
          <w:rFonts w:ascii="Times New Roman" w:hAnsi="Times New Roman" w:cs="Times New Roman"/>
          <w:sz w:val="28"/>
          <w:szCs w:val="28"/>
        </w:rPr>
        <w:t xml:space="preserve">, и знаменательных исторических событий, </w:t>
      </w:r>
      <w:r w:rsidRPr="00675452">
        <w:rPr>
          <w:rFonts w:ascii="Times New Roman" w:hAnsi="Times New Roman" w:cs="Times New Roman"/>
          <w:sz w:val="28"/>
          <w:szCs w:val="28"/>
        </w:rPr>
        <w:t>прои</w:t>
      </w:r>
      <w:r w:rsidR="00675452" w:rsidRPr="00675452">
        <w:rPr>
          <w:rFonts w:ascii="Times New Roman" w:hAnsi="Times New Roman" w:cs="Times New Roman"/>
          <w:sz w:val="28"/>
          <w:szCs w:val="28"/>
        </w:rPr>
        <w:t>зо</w:t>
      </w:r>
      <w:r w:rsidRPr="00675452">
        <w:rPr>
          <w:rFonts w:ascii="Times New Roman" w:hAnsi="Times New Roman" w:cs="Times New Roman"/>
          <w:sz w:val="28"/>
          <w:szCs w:val="28"/>
        </w:rPr>
        <w:t>шедших</w:t>
      </w:r>
      <w:r w:rsidRPr="00D374E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623F82">
        <w:rPr>
          <w:rFonts w:ascii="Times New Roman" w:hAnsi="Times New Roman" w:cs="Times New Roman"/>
          <w:sz w:val="28"/>
          <w:szCs w:val="28"/>
        </w:rPr>
        <w:t>Вимо</w:t>
      </w:r>
      <w:r w:rsidR="00315C48">
        <w:rPr>
          <w:rFonts w:ascii="Times New Roman" w:hAnsi="Times New Roman" w:cs="Times New Roman"/>
          <w:sz w:val="28"/>
          <w:szCs w:val="28"/>
        </w:rPr>
        <w:t>вского сельского поселения Усть-Лабинского района</w:t>
      </w:r>
      <w:r w:rsidRPr="00D374EE">
        <w:rPr>
          <w:rFonts w:ascii="Times New Roman" w:hAnsi="Times New Roman" w:cs="Times New Roman"/>
          <w:sz w:val="28"/>
          <w:szCs w:val="28"/>
        </w:rPr>
        <w:t>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Действие настоящего Порядка не распространяется на отношения, связанные с увековечением памяти погибших при защите Отечества, урегулированные Законом Краснодарского края от 13 августа 1999 года № 207-КЗ «Об увековечении в Краснодарском крае памяти погибших при защите Отечества».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240F" w:rsidRDefault="0090240F" w:rsidP="009024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374EE">
        <w:rPr>
          <w:sz w:val="28"/>
          <w:szCs w:val="28"/>
        </w:rPr>
        <w:t xml:space="preserve">Критерии, являющиеся основанием для принятия решения </w:t>
      </w:r>
    </w:p>
    <w:p w:rsidR="0090240F" w:rsidRDefault="0090240F" w:rsidP="009024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74EE">
        <w:rPr>
          <w:sz w:val="28"/>
          <w:szCs w:val="28"/>
        </w:rPr>
        <w:t>о</w:t>
      </w:r>
      <w:r>
        <w:rPr>
          <w:sz w:val="28"/>
          <w:szCs w:val="28"/>
        </w:rPr>
        <w:t>б увековечении памяти</w:t>
      </w:r>
    </w:p>
    <w:p w:rsidR="0090240F" w:rsidRPr="00D374EE" w:rsidRDefault="0090240F" w:rsidP="009024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240F" w:rsidRPr="00AB2CA6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D374EE">
        <w:rPr>
          <w:sz w:val="28"/>
          <w:szCs w:val="28"/>
        </w:rPr>
        <w:t>снованием для принятия решения об увековечении памяти, являются: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1) значимость события в истории муниципального образования </w:t>
      </w:r>
      <w:r w:rsidR="00623F82">
        <w:rPr>
          <w:sz w:val="28"/>
          <w:szCs w:val="28"/>
        </w:rPr>
        <w:t>Вимо</w:t>
      </w:r>
      <w:r w:rsidR="00707C72">
        <w:rPr>
          <w:sz w:val="28"/>
          <w:szCs w:val="28"/>
        </w:rPr>
        <w:t>вского сельского поселения Усть-Лабинского района</w:t>
      </w:r>
      <w:r w:rsidRPr="00AB2CA6">
        <w:rPr>
          <w:sz w:val="28"/>
          <w:szCs w:val="28"/>
        </w:rPr>
        <w:t>, Краснодарского края, Российской Федерации;</w:t>
      </w:r>
    </w:p>
    <w:p w:rsidR="0090240F" w:rsidRPr="00F6347E" w:rsidRDefault="0090240F" w:rsidP="002A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2) наличие у лица, память которого увековечивается, выдающихся достижений - выдающихся результатов работы, успехов, являющихся значительным вкладом </w:t>
      </w:r>
      <w:r w:rsidRPr="00F6347E">
        <w:rPr>
          <w:sz w:val="28"/>
          <w:szCs w:val="28"/>
        </w:rPr>
        <w:t xml:space="preserve">в определенную сферу деятельности, принесший пользу муниципальному образованию </w:t>
      </w:r>
      <w:r w:rsidR="00623F82">
        <w:rPr>
          <w:sz w:val="28"/>
          <w:szCs w:val="28"/>
        </w:rPr>
        <w:t>Вимо</w:t>
      </w:r>
      <w:r w:rsidR="002A7D16">
        <w:rPr>
          <w:sz w:val="28"/>
          <w:szCs w:val="28"/>
        </w:rPr>
        <w:t>вского сельского поселения Усть-Лабинского</w:t>
      </w:r>
      <w:r w:rsidRPr="00F6347E">
        <w:rPr>
          <w:sz w:val="28"/>
          <w:szCs w:val="28"/>
        </w:rPr>
        <w:t xml:space="preserve"> район</w:t>
      </w:r>
      <w:r w:rsidR="002A7D16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F6347E">
        <w:rPr>
          <w:sz w:val="28"/>
          <w:szCs w:val="28"/>
        </w:rPr>
        <w:t>деятельность, получившая всероссийское или международное признание.</w:t>
      </w:r>
    </w:p>
    <w:p w:rsidR="007C1997" w:rsidRDefault="0090240F" w:rsidP="007C19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2CA6">
        <w:rPr>
          <w:color w:val="000000"/>
          <w:sz w:val="28"/>
          <w:szCs w:val="28"/>
        </w:rPr>
        <w:t>3) наличие у лица, память которого увековечивается, особых заслуг</w:t>
      </w:r>
      <w:r w:rsidR="007C1997">
        <w:rPr>
          <w:color w:val="000000"/>
          <w:sz w:val="28"/>
          <w:szCs w:val="28"/>
        </w:rPr>
        <w:t>:</w:t>
      </w:r>
    </w:p>
    <w:p w:rsidR="0090240F" w:rsidRPr="00AB2CA6" w:rsidRDefault="007C1997" w:rsidP="007C19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0240F" w:rsidRPr="00AB2CA6">
        <w:rPr>
          <w:color w:val="000000"/>
          <w:sz w:val="28"/>
          <w:szCs w:val="28"/>
        </w:rPr>
        <w:t xml:space="preserve"> заслуг</w:t>
      </w:r>
      <w:r w:rsidR="0090240F" w:rsidRPr="00AB2CA6">
        <w:rPr>
          <w:sz w:val="28"/>
          <w:szCs w:val="28"/>
        </w:rPr>
        <w:t xml:space="preserve"> </w:t>
      </w:r>
      <w:r w:rsidR="0090240F" w:rsidRPr="00AB2CA6">
        <w:rPr>
          <w:color w:val="000000"/>
          <w:sz w:val="28"/>
          <w:szCs w:val="28"/>
        </w:rPr>
        <w:t>в деле защиты Отечества; заслуг связанных с укреплением российской государственности,</w:t>
      </w:r>
      <w:r w:rsidR="0090240F" w:rsidRPr="00AB2CA6">
        <w:rPr>
          <w:sz w:val="28"/>
          <w:szCs w:val="28"/>
        </w:rPr>
        <w:t xml:space="preserve"> </w:t>
      </w:r>
      <w:r w:rsidR="0090240F" w:rsidRPr="00AB2CA6">
        <w:rPr>
          <w:color w:val="000000"/>
          <w:sz w:val="28"/>
          <w:szCs w:val="28"/>
        </w:rPr>
        <w:t>выполнением интернационального долга; заслуг в области экономики, науки, культуры, искусства, воспитания, просвещения, спорта, охраны здоровья, жизни и прав граждан, строительства, государственной</w:t>
      </w:r>
      <w:r w:rsidR="0090240F" w:rsidRPr="00AB2CA6">
        <w:rPr>
          <w:sz w:val="28"/>
          <w:szCs w:val="28"/>
        </w:rPr>
        <w:t>, общественной, политической, военной</w:t>
      </w:r>
      <w:r w:rsidR="0090240F" w:rsidRPr="00AB2CA6">
        <w:rPr>
          <w:color w:val="000000"/>
          <w:sz w:val="28"/>
          <w:szCs w:val="28"/>
        </w:rPr>
        <w:t xml:space="preserve"> и муниципальной службы, благотворительной и иных сферах общественно полезной деятельности, отмеченных орденами Российской империи, орденами СССР, орденами Российской Федерации;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304422" w:rsidRPr="00304422">
        <w:rPr>
          <w:color w:val="000000"/>
          <w:sz w:val="28"/>
          <w:szCs w:val="28"/>
        </w:rPr>
        <w:t xml:space="preserve">отмеченных </w:t>
      </w:r>
      <w:r>
        <w:rPr>
          <w:color w:val="000000"/>
          <w:sz w:val="28"/>
          <w:szCs w:val="28"/>
        </w:rPr>
        <w:t xml:space="preserve">званием Героя Советского Союза, </w:t>
      </w:r>
      <w:r w:rsidR="00304422" w:rsidRPr="00304422">
        <w:rPr>
          <w:color w:val="000000"/>
          <w:sz w:val="28"/>
          <w:szCs w:val="28"/>
        </w:rPr>
        <w:t xml:space="preserve">отмеченных </w:t>
      </w:r>
      <w:r>
        <w:rPr>
          <w:color w:val="000000"/>
          <w:sz w:val="28"/>
          <w:szCs w:val="28"/>
        </w:rPr>
        <w:t xml:space="preserve">званием Героя Российской Федерации, </w:t>
      </w:r>
      <w:r w:rsidR="00304422" w:rsidRPr="00304422">
        <w:rPr>
          <w:color w:val="000000"/>
          <w:sz w:val="28"/>
          <w:szCs w:val="28"/>
        </w:rPr>
        <w:t xml:space="preserve">отмеченных </w:t>
      </w:r>
      <w:r>
        <w:rPr>
          <w:color w:val="000000"/>
          <w:sz w:val="28"/>
          <w:szCs w:val="28"/>
        </w:rPr>
        <w:t xml:space="preserve">званием Героя Социалистического Труда, </w:t>
      </w:r>
      <w:r w:rsidR="00304422" w:rsidRPr="00304422">
        <w:rPr>
          <w:color w:val="000000"/>
          <w:sz w:val="28"/>
          <w:szCs w:val="28"/>
        </w:rPr>
        <w:t xml:space="preserve">отмеченных </w:t>
      </w:r>
      <w:r>
        <w:rPr>
          <w:color w:val="000000"/>
          <w:sz w:val="28"/>
          <w:szCs w:val="28"/>
        </w:rPr>
        <w:t>иными наградами Российской Федерации;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304422" w:rsidRPr="00304422">
        <w:rPr>
          <w:color w:val="000000"/>
          <w:sz w:val="28"/>
          <w:szCs w:val="28"/>
        </w:rPr>
        <w:t xml:space="preserve">отмеченных </w:t>
      </w:r>
      <w:r>
        <w:rPr>
          <w:color w:val="000000"/>
          <w:sz w:val="28"/>
          <w:szCs w:val="28"/>
        </w:rPr>
        <w:t xml:space="preserve">званием Героя Кубани, </w:t>
      </w:r>
      <w:r w:rsidR="00304422" w:rsidRPr="00304422">
        <w:rPr>
          <w:color w:val="000000"/>
          <w:sz w:val="28"/>
          <w:szCs w:val="28"/>
        </w:rPr>
        <w:t xml:space="preserve">отмеченных </w:t>
      </w:r>
      <w:r>
        <w:rPr>
          <w:color w:val="000000"/>
          <w:sz w:val="28"/>
          <w:szCs w:val="28"/>
        </w:rPr>
        <w:t xml:space="preserve">званием Героя труда Кубани иными наградами Краснодарского края, муниципального образования </w:t>
      </w:r>
      <w:r>
        <w:rPr>
          <w:sz w:val="28"/>
          <w:szCs w:val="28"/>
        </w:rPr>
        <w:t>Усть-Лабинский</w:t>
      </w:r>
      <w:r>
        <w:rPr>
          <w:color w:val="000000"/>
          <w:sz w:val="28"/>
          <w:szCs w:val="28"/>
        </w:rPr>
        <w:t xml:space="preserve"> район;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304422" w:rsidRPr="00304422">
        <w:t xml:space="preserve"> </w:t>
      </w:r>
      <w:r w:rsidR="00304422" w:rsidRPr="00304422">
        <w:rPr>
          <w:color w:val="000000"/>
          <w:sz w:val="28"/>
          <w:szCs w:val="28"/>
        </w:rPr>
        <w:t>отмеченных</w:t>
      </w:r>
      <w:r>
        <w:rPr>
          <w:color w:val="000000"/>
          <w:sz w:val="28"/>
          <w:szCs w:val="28"/>
        </w:rPr>
        <w:t xml:space="preserve"> званием чемпиона Олимпийских (</w:t>
      </w:r>
      <w:r w:rsidR="00A55628">
        <w:rPr>
          <w:color w:val="000000"/>
          <w:sz w:val="28"/>
          <w:szCs w:val="28"/>
        </w:rPr>
        <w:t>Параолимпийских</w:t>
      </w:r>
      <w:r>
        <w:rPr>
          <w:color w:val="000000"/>
          <w:sz w:val="28"/>
          <w:szCs w:val="28"/>
        </w:rPr>
        <w:t>) игр.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240F" w:rsidRDefault="0090240F" w:rsidP="009024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Формы </w:t>
      </w:r>
      <w:r>
        <w:rPr>
          <w:sz w:val="28"/>
          <w:szCs w:val="28"/>
        </w:rPr>
        <w:t>увековечения памяти</w:t>
      </w:r>
    </w:p>
    <w:p w:rsidR="0090240F" w:rsidRDefault="0090240F" w:rsidP="009024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240F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Основными формами увековечения памяти являются:</w:t>
      </w:r>
    </w:p>
    <w:p w:rsidR="0090240F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Увековечение памяти лиц, имеющих выдающиеся достижения и (или) особые заслуги перед </w:t>
      </w:r>
      <w:r w:rsidR="00623F82">
        <w:rPr>
          <w:sz w:val="28"/>
          <w:szCs w:val="28"/>
        </w:rPr>
        <w:t>Вимо</w:t>
      </w:r>
      <w:r w:rsidR="00E63FDB">
        <w:rPr>
          <w:sz w:val="28"/>
          <w:szCs w:val="28"/>
        </w:rPr>
        <w:t>вским сельским поселением Усть-Лабинского района</w:t>
      </w:r>
      <w:r>
        <w:rPr>
          <w:sz w:val="28"/>
          <w:szCs w:val="28"/>
        </w:rPr>
        <w:t>, может осуществляться в формах:</w:t>
      </w:r>
    </w:p>
    <w:p w:rsidR="0090240F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присвоения их фамилий и имен муниципальным учреждениям </w:t>
      </w:r>
      <w:r w:rsidR="00623F82">
        <w:rPr>
          <w:sz w:val="28"/>
          <w:szCs w:val="28"/>
        </w:rPr>
        <w:t>Вимо</w:t>
      </w:r>
      <w:r w:rsidR="001B1A5C">
        <w:rPr>
          <w:sz w:val="28"/>
          <w:szCs w:val="28"/>
        </w:rPr>
        <w:t>вского сельского поселения Усть-Лабинского района</w:t>
      </w:r>
      <w:r>
        <w:rPr>
          <w:sz w:val="28"/>
          <w:szCs w:val="28"/>
        </w:rPr>
        <w:t xml:space="preserve">, осуществляющим свою деятельность на территории </w:t>
      </w:r>
      <w:r w:rsidR="00623F82">
        <w:rPr>
          <w:sz w:val="28"/>
          <w:szCs w:val="28"/>
        </w:rPr>
        <w:t>Вимо</w:t>
      </w:r>
      <w:r w:rsidR="00FA1B02">
        <w:rPr>
          <w:sz w:val="28"/>
          <w:szCs w:val="28"/>
        </w:rPr>
        <w:t>вского сельского поселения Усть-Лабинского района</w:t>
      </w:r>
      <w:r>
        <w:rPr>
          <w:sz w:val="28"/>
          <w:szCs w:val="28"/>
        </w:rPr>
        <w:t>;</w:t>
      </w:r>
    </w:p>
    <w:p w:rsidR="0090240F" w:rsidRPr="0088531B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31B">
        <w:rPr>
          <w:sz w:val="28"/>
          <w:szCs w:val="28"/>
        </w:rPr>
        <w:t>2) установки бюстов, мемориальных досок и иных мемориальных сооружений на фаса</w:t>
      </w:r>
      <w:r>
        <w:rPr>
          <w:sz w:val="28"/>
          <w:szCs w:val="28"/>
        </w:rPr>
        <w:t xml:space="preserve">дах зданий и (или) объектах </w:t>
      </w:r>
      <w:r w:rsidRPr="00744003">
        <w:rPr>
          <w:sz w:val="28"/>
          <w:szCs w:val="28"/>
        </w:rPr>
        <w:t>или в интерьерах помещений</w:t>
      </w:r>
      <w:r w:rsidRPr="0088531B">
        <w:rPr>
          <w:sz w:val="28"/>
          <w:szCs w:val="28"/>
        </w:rPr>
        <w:t xml:space="preserve">, находящихся в собственности муниципального образования </w:t>
      </w:r>
      <w:r w:rsidR="00623F82">
        <w:rPr>
          <w:sz w:val="28"/>
          <w:szCs w:val="28"/>
        </w:rPr>
        <w:t>Вимо</w:t>
      </w:r>
      <w:r w:rsidR="00FA1B02">
        <w:rPr>
          <w:sz w:val="28"/>
          <w:szCs w:val="28"/>
        </w:rPr>
        <w:t>вского сельского поселения Усть-Лабинского района</w:t>
      </w:r>
      <w:r w:rsidRPr="0088531B">
        <w:rPr>
          <w:sz w:val="28"/>
          <w:szCs w:val="28"/>
        </w:rPr>
        <w:t>.</w:t>
      </w:r>
    </w:p>
    <w:p w:rsidR="0090240F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Исторические события, имеющие особое значение в становлении и развитии </w:t>
      </w:r>
      <w:r w:rsidR="00623F82">
        <w:rPr>
          <w:sz w:val="28"/>
          <w:szCs w:val="28"/>
        </w:rPr>
        <w:t>Вимо</w:t>
      </w:r>
      <w:r w:rsidR="00011FFD">
        <w:rPr>
          <w:sz w:val="28"/>
          <w:szCs w:val="28"/>
        </w:rPr>
        <w:t xml:space="preserve">вского сельского поселения </w:t>
      </w:r>
      <w:r>
        <w:rPr>
          <w:sz w:val="28"/>
          <w:szCs w:val="28"/>
        </w:rPr>
        <w:t>Усть-Лабинского района, могут быть увековечены в формах установки памятных знаков и иных мемориальных сооружений.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240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Условия </w:t>
      </w:r>
      <w:r>
        <w:rPr>
          <w:sz w:val="28"/>
          <w:szCs w:val="28"/>
        </w:rPr>
        <w:t>увековечения памяти</w:t>
      </w:r>
    </w:p>
    <w:p w:rsidR="0090240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4.1. Установка мемориальных досок, бюстов, памятных знаков лицам, имеющим выдающиеся достижения и (или) особые заслуги</w:t>
      </w:r>
      <w:r w:rsidRPr="00953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</w:t>
      </w:r>
      <w:r w:rsidR="00623F82">
        <w:rPr>
          <w:sz w:val="28"/>
          <w:szCs w:val="28"/>
        </w:rPr>
        <w:t>Вимо</w:t>
      </w:r>
      <w:r w:rsidR="00011FFD">
        <w:rPr>
          <w:sz w:val="28"/>
          <w:szCs w:val="28"/>
        </w:rPr>
        <w:t>вским сельским поселением Усть-Лабинского района</w:t>
      </w:r>
      <w:r w:rsidRPr="00AB2CA6">
        <w:rPr>
          <w:sz w:val="28"/>
          <w:szCs w:val="28"/>
        </w:rPr>
        <w:t>, не может осуществляться при их жизни.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4.2. Ходатайство об установке мемориальных досок, бюстов, памятных знаков может быть подано не ранее: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- одного года после смерти лица, память о котором увековечивается, за исключением Героев Советского Союза, Героев Российской Федерации, полных кавалеров орденов Славы, орденов Трудовой Славы, Героев Социалистического труда; 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- пяти лет после события, память о котором увековечивается.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Мемориальные доски, бюсты, памятные знаки выполняются только из долговечных материалов (мрамора, гранита, чугуна, </w:t>
      </w:r>
      <w:r w:rsidRPr="00744003">
        <w:rPr>
          <w:color w:val="000000"/>
          <w:sz w:val="28"/>
          <w:szCs w:val="28"/>
        </w:rPr>
        <w:t>бронзы и других металлов).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Конструктивные элементы мемориальных досок, бюстов, памятных знаков не должны создавать угрозу жизни и здоровью граждан, а также конструктивным элементам объекта недвижимого имущества, на котором предполагается установить мемориальную доску, бюст, памятный знак.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240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Порядок обращения и рассмотрения вопросов об установке</w:t>
      </w:r>
    </w:p>
    <w:p w:rsidR="0090240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мемориальных досок, бюстов, памятных знаков</w:t>
      </w:r>
    </w:p>
    <w:p w:rsidR="0090240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5.1. Инициаторами ходатайства об установке мемориальных досок, бюстов, памятных знаков могут быть: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- глава </w:t>
      </w:r>
      <w:r w:rsidR="00623F82">
        <w:rPr>
          <w:sz w:val="28"/>
          <w:szCs w:val="28"/>
        </w:rPr>
        <w:t>Вимо</w:t>
      </w:r>
      <w:r w:rsidR="00011FFD">
        <w:rPr>
          <w:sz w:val="28"/>
          <w:szCs w:val="28"/>
        </w:rPr>
        <w:t>вского сельского поселения</w:t>
      </w:r>
      <w:r w:rsidRPr="00AB2CA6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Усть-Лабинск</w:t>
      </w:r>
      <w:r w:rsidR="00011FFD">
        <w:rPr>
          <w:sz w:val="28"/>
          <w:szCs w:val="28"/>
        </w:rPr>
        <w:t>ого</w:t>
      </w:r>
      <w:r w:rsidRPr="00AB2CA6">
        <w:rPr>
          <w:sz w:val="28"/>
          <w:szCs w:val="28"/>
        </w:rPr>
        <w:t xml:space="preserve"> район</w:t>
      </w:r>
      <w:r w:rsidR="00011FFD">
        <w:rPr>
          <w:sz w:val="28"/>
          <w:szCs w:val="28"/>
        </w:rPr>
        <w:t>а</w:t>
      </w:r>
      <w:r w:rsidRPr="00AB2CA6">
        <w:rPr>
          <w:sz w:val="28"/>
          <w:szCs w:val="28"/>
        </w:rPr>
        <w:t>;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- депутаты Совета </w:t>
      </w:r>
      <w:r w:rsidR="00623F82">
        <w:rPr>
          <w:sz w:val="28"/>
          <w:szCs w:val="28"/>
        </w:rPr>
        <w:t>Вимо</w:t>
      </w:r>
      <w:r w:rsidR="00011FFD">
        <w:rPr>
          <w:sz w:val="28"/>
          <w:szCs w:val="28"/>
        </w:rPr>
        <w:t>вского сельского поселения</w:t>
      </w:r>
      <w:r w:rsidRPr="00AB2CA6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Усть-Лабинск</w:t>
      </w:r>
      <w:r w:rsidR="00011FF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AB2CA6">
        <w:rPr>
          <w:sz w:val="28"/>
          <w:szCs w:val="28"/>
        </w:rPr>
        <w:t>район</w:t>
      </w:r>
      <w:r w:rsidR="00011FFD">
        <w:rPr>
          <w:sz w:val="28"/>
          <w:szCs w:val="28"/>
        </w:rPr>
        <w:t>а</w:t>
      </w:r>
      <w:r w:rsidRPr="00AB2CA6">
        <w:rPr>
          <w:sz w:val="28"/>
          <w:szCs w:val="28"/>
        </w:rPr>
        <w:t>;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- органы государственной власти;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- юридические лица независимо от их организационно-правовой формы, в том числе общественные организации;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- физические лица в составе инициативной группы в количестве не менее пятидесяти человек.</w:t>
      </w:r>
    </w:p>
    <w:p w:rsidR="0090240F" w:rsidRPr="00343147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3147">
        <w:rPr>
          <w:sz w:val="28"/>
          <w:szCs w:val="28"/>
        </w:rPr>
        <w:t xml:space="preserve">.2. Ходатайства об установке мемориальных досок, бюстов, памятных знаков (далее – Ходатайство об увековечении памяти) с приложением документов, указанных в пункте </w:t>
      </w:r>
      <w:r>
        <w:rPr>
          <w:sz w:val="28"/>
          <w:szCs w:val="28"/>
        </w:rPr>
        <w:t>5</w:t>
      </w:r>
      <w:r w:rsidRPr="00343147">
        <w:rPr>
          <w:sz w:val="28"/>
          <w:szCs w:val="28"/>
        </w:rPr>
        <w:t xml:space="preserve">.3 настоящего Порядка, подаются в межведомственную комиссию по увековечению памяти лиц, имеющих выдающиеся достижения и (или) особые заслуги перед </w:t>
      </w:r>
      <w:r w:rsidR="00623F82">
        <w:rPr>
          <w:sz w:val="28"/>
          <w:szCs w:val="28"/>
        </w:rPr>
        <w:t>Вимо</w:t>
      </w:r>
      <w:r w:rsidR="0007233B">
        <w:rPr>
          <w:sz w:val="28"/>
          <w:szCs w:val="28"/>
        </w:rPr>
        <w:t>вским сельским поселением Усть-Лабинского района</w:t>
      </w:r>
      <w:r w:rsidRPr="00343147">
        <w:rPr>
          <w:sz w:val="28"/>
          <w:szCs w:val="28"/>
        </w:rPr>
        <w:t xml:space="preserve">, а также исторических событий </w:t>
      </w:r>
      <w:r w:rsidR="0007233B">
        <w:rPr>
          <w:sz w:val="28"/>
          <w:szCs w:val="28"/>
        </w:rPr>
        <w:t xml:space="preserve">в </w:t>
      </w:r>
      <w:r w:rsidR="00623F82">
        <w:rPr>
          <w:sz w:val="28"/>
          <w:szCs w:val="28"/>
        </w:rPr>
        <w:t>Вимо</w:t>
      </w:r>
      <w:r w:rsidR="0007233B">
        <w:rPr>
          <w:sz w:val="28"/>
          <w:szCs w:val="28"/>
        </w:rPr>
        <w:t xml:space="preserve">вском сельском поселении </w:t>
      </w:r>
      <w:r w:rsidRPr="00343147">
        <w:rPr>
          <w:sz w:val="28"/>
          <w:szCs w:val="28"/>
        </w:rPr>
        <w:t xml:space="preserve">Усть-Лабинского района администрации </w:t>
      </w:r>
      <w:r w:rsidR="00623F82">
        <w:rPr>
          <w:sz w:val="28"/>
          <w:szCs w:val="28"/>
        </w:rPr>
        <w:t>Вимо</w:t>
      </w:r>
      <w:r w:rsidR="000B012B">
        <w:rPr>
          <w:sz w:val="28"/>
          <w:szCs w:val="28"/>
        </w:rPr>
        <w:t>вского сельского поселения Усть-Лабинского района</w:t>
      </w:r>
      <w:r w:rsidRPr="00343147">
        <w:rPr>
          <w:sz w:val="28"/>
          <w:szCs w:val="28"/>
        </w:rPr>
        <w:t xml:space="preserve"> (далее – Комиссия).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Комиссия формируется из представителей администрации </w:t>
      </w:r>
      <w:r w:rsidR="00623F82">
        <w:rPr>
          <w:sz w:val="28"/>
          <w:szCs w:val="28"/>
        </w:rPr>
        <w:t>Вимо</w:t>
      </w:r>
      <w:r w:rsidR="002319AE">
        <w:rPr>
          <w:sz w:val="28"/>
          <w:szCs w:val="28"/>
        </w:rPr>
        <w:t>вского сельского поселения Усть-Лабинского района</w:t>
      </w:r>
      <w:r w:rsidRPr="00AB2CA6">
        <w:rPr>
          <w:sz w:val="28"/>
          <w:szCs w:val="28"/>
        </w:rPr>
        <w:t xml:space="preserve">, Совета </w:t>
      </w:r>
      <w:r w:rsidR="00623F82">
        <w:rPr>
          <w:sz w:val="28"/>
          <w:szCs w:val="28"/>
        </w:rPr>
        <w:t>Вимо</w:t>
      </w:r>
      <w:r w:rsidR="002319AE">
        <w:rPr>
          <w:sz w:val="28"/>
          <w:szCs w:val="28"/>
        </w:rPr>
        <w:t>вского сельского поселения Усть-Лабинского района</w:t>
      </w:r>
      <w:r w:rsidRPr="00AB2CA6">
        <w:rPr>
          <w:sz w:val="28"/>
          <w:szCs w:val="28"/>
        </w:rPr>
        <w:t xml:space="preserve">, организаций, общественных объединений </w:t>
      </w:r>
      <w:r w:rsidR="00623F82">
        <w:rPr>
          <w:sz w:val="28"/>
          <w:szCs w:val="28"/>
        </w:rPr>
        <w:t>Вимо</w:t>
      </w:r>
      <w:r w:rsidR="002319AE">
        <w:rPr>
          <w:sz w:val="28"/>
          <w:szCs w:val="28"/>
        </w:rPr>
        <w:t>вского сельского поселения Усть-Лабинского района</w:t>
      </w:r>
      <w:r w:rsidRPr="00AB2CA6">
        <w:rPr>
          <w:sz w:val="28"/>
          <w:szCs w:val="28"/>
        </w:rPr>
        <w:t xml:space="preserve">. 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Состав и порядок деятельности Комиссии утверждаются постановлением администрации </w:t>
      </w:r>
      <w:r w:rsidR="00623F82">
        <w:rPr>
          <w:sz w:val="28"/>
          <w:szCs w:val="28"/>
        </w:rPr>
        <w:t>Вимо</w:t>
      </w:r>
      <w:r w:rsidR="002319AE">
        <w:rPr>
          <w:sz w:val="28"/>
          <w:szCs w:val="28"/>
        </w:rPr>
        <w:t>вского сельского поселения Усть-Лабинского района</w:t>
      </w:r>
      <w:r w:rsidRPr="00AB2CA6">
        <w:rPr>
          <w:sz w:val="28"/>
          <w:szCs w:val="28"/>
        </w:rPr>
        <w:t>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5.3. Перечень документов, направляемых в Комиссию в целях увековечения памяти: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5.3.1. Ходатайство об увековечении памяти с обоснованием необходимости установки мемориальной доски, бюста, памятного знака.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5.3.2. Историческая или историко-библиографическая справка (при наличии).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5.3.3. Копии архивных и других документов, подтверждающих: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достоверность события и (или) значимость события в истории </w:t>
      </w:r>
      <w:r w:rsidR="00623F82">
        <w:rPr>
          <w:sz w:val="28"/>
          <w:szCs w:val="28"/>
        </w:rPr>
        <w:t>Вимо</w:t>
      </w:r>
      <w:r w:rsidR="002319AE">
        <w:rPr>
          <w:sz w:val="28"/>
          <w:szCs w:val="28"/>
        </w:rPr>
        <w:t xml:space="preserve">вского сельского поселения </w:t>
      </w:r>
      <w:r>
        <w:rPr>
          <w:sz w:val="28"/>
          <w:szCs w:val="28"/>
        </w:rPr>
        <w:t>Усть-Лабинский</w:t>
      </w:r>
      <w:r w:rsidRPr="00AB2CA6">
        <w:rPr>
          <w:sz w:val="28"/>
          <w:szCs w:val="28"/>
        </w:rPr>
        <w:t xml:space="preserve"> района;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наличие у лица, память которого увековечивается выдающихся достижений либо особых заслуг, определенных в разделе 2 настоящего Порядка.</w:t>
      </w:r>
    </w:p>
    <w:p w:rsidR="0090240F" w:rsidRPr="004A0BE8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5.3.4. Эскиз мемориальной доски, бюста, памятного знака с указанием размеров и материала, из которого предполагается изготовить мемориальную доску, бюст, памятный знак; предложение по тексту надписи мемориальной доски, тексту, </w:t>
      </w:r>
      <w:r w:rsidRPr="004A0BE8">
        <w:rPr>
          <w:sz w:val="28"/>
          <w:szCs w:val="28"/>
        </w:rPr>
        <w:t>размещенному на бюсте или памятном знаке, отвечающему требованиям, установленным в пункте 6.2 раздела 6 настоящего Порядка.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BE8">
        <w:rPr>
          <w:sz w:val="28"/>
          <w:szCs w:val="28"/>
        </w:rPr>
        <w:t>5.3.5. Сведения о предполагаемом месте установки мемориальной</w:t>
      </w:r>
      <w:r w:rsidRPr="00AB2CA6">
        <w:rPr>
          <w:sz w:val="28"/>
          <w:szCs w:val="28"/>
        </w:rPr>
        <w:t xml:space="preserve"> доски, бюста, памятного знака.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5.3.6. Письменное согласие собственника объекта недвижимого имущества, на котором предполагается установить мемориальную доску, бюст, памятный знак.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5.3.7. Письменное обязательство инициаторов ходатайства об увековечении памяти о финансировании работ по проектированию, изготовлению, установке, содержанию, ремонту и обеспечению торжественного открытия мемориальной доски, бюста, памятного знака.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5.4. Комиссия в течение двух месяцев со дня поступления ходатайства об увековечении памяти и приложенных к нему документов рассматривает поступившие документы и принимает одно из следующих решений: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5.4.1. Поддержать Ходатайство об увековечении памяти.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5.4.2. Отклонить Ходатайство об увековечении памяти с обоснованием причин отказа.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Основаниями для отклонения Ходатайства об увековечении памяти являются:</w:t>
      </w:r>
    </w:p>
    <w:p w:rsidR="0090240F" w:rsidRPr="00A76121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отсутствие оснований для принятия решения об </w:t>
      </w:r>
      <w:r w:rsidRPr="00A76121">
        <w:rPr>
          <w:sz w:val="28"/>
          <w:szCs w:val="28"/>
        </w:rPr>
        <w:t>установке мемориальной доски, бюста, памятного знака, определенных в разделе 2 настоящего Порядка;</w:t>
      </w:r>
    </w:p>
    <w:p w:rsidR="0090240F" w:rsidRPr="00A76121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121">
        <w:rPr>
          <w:sz w:val="28"/>
          <w:szCs w:val="28"/>
        </w:rPr>
        <w:t>непредставление в Комиссию инициаторами ходатайства об увековечении памяти документов, предусмотренных пунктом 5.3 раздела 5 настоящего Порядка;</w:t>
      </w:r>
    </w:p>
    <w:p w:rsidR="0090240F" w:rsidRPr="00142EFF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невыполнение </w:t>
      </w:r>
      <w:r w:rsidRPr="00142EFF">
        <w:rPr>
          <w:sz w:val="28"/>
          <w:szCs w:val="28"/>
        </w:rPr>
        <w:t>инициаторами ходатайства об увековечении памяти условий, установленных разделом 4 настоящего Порядка.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FF">
        <w:rPr>
          <w:sz w:val="28"/>
          <w:szCs w:val="28"/>
        </w:rPr>
        <w:t xml:space="preserve">5.5. В случае принятия Комиссией решения о поддержке Ходатайства об увековечении памяти глава </w:t>
      </w:r>
      <w:r w:rsidR="00623F82">
        <w:rPr>
          <w:sz w:val="28"/>
          <w:szCs w:val="28"/>
        </w:rPr>
        <w:t>Вимо</w:t>
      </w:r>
      <w:r w:rsidR="002319AE">
        <w:rPr>
          <w:sz w:val="28"/>
          <w:szCs w:val="28"/>
        </w:rPr>
        <w:t>вского сельского поселения Усть-Лабинского района</w:t>
      </w:r>
      <w:r w:rsidRPr="00AB2CA6">
        <w:rPr>
          <w:sz w:val="28"/>
          <w:szCs w:val="28"/>
        </w:rPr>
        <w:t xml:space="preserve"> в течение 30 дней со дня принятия решения Комиссией выносит на рассмотрение Совета </w:t>
      </w:r>
      <w:r w:rsidR="00623F82">
        <w:rPr>
          <w:sz w:val="28"/>
          <w:szCs w:val="28"/>
        </w:rPr>
        <w:t>Вимо</w:t>
      </w:r>
      <w:r w:rsidR="00011048">
        <w:rPr>
          <w:sz w:val="28"/>
          <w:szCs w:val="28"/>
        </w:rPr>
        <w:t xml:space="preserve">вского сельского поселения </w:t>
      </w:r>
      <w:r>
        <w:rPr>
          <w:sz w:val="28"/>
          <w:szCs w:val="28"/>
        </w:rPr>
        <w:t>Усть-Лабинск</w:t>
      </w:r>
      <w:r w:rsidR="00011048">
        <w:rPr>
          <w:sz w:val="28"/>
          <w:szCs w:val="28"/>
        </w:rPr>
        <w:t>ого</w:t>
      </w:r>
      <w:r w:rsidRPr="00AB2CA6">
        <w:rPr>
          <w:sz w:val="28"/>
          <w:szCs w:val="28"/>
        </w:rPr>
        <w:t xml:space="preserve"> район</w:t>
      </w:r>
      <w:r w:rsidR="00011048">
        <w:rPr>
          <w:sz w:val="28"/>
          <w:szCs w:val="28"/>
        </w:rPr>
        <w:t>а</w:t>
      </w:r>
      <w:r w:rsidRPr="00AB2CA6">
        <w:rPr>
          <w:sz w:val="28"/>
          <w:szCs w:val="28"/>
        </w:rPr>
        <w:t xml:space="preserve"> проект решения об установке мемориальной доски, бюста, памятного знака лицу, имеющему выдающиеся достижения и (или) особые заслуги перед </w:t>
      </w:r>
      <w:r w:rsidR="00623F82">
        <w:rPr>
          <w:sz w:val="28"/>
          <w:szCs w:val="28"/>
        </w:rPr>
        <w:t>Вимо</w:t>
      </w:r>
      <w:r w:rsidR="00011048">
        <w:rPr>
          <w:sz w:val="28"/>
          <w:szCs w:val="28"/>
        </w:rPr>
        <w:t>вским сельским поселением Усть-Лабинского района</w:t>
      </w:r>
      <w:r w:rsidRPr="00AB2CA6">
        <w:rPr>
          <w:sz w:val="28"/>
          <w:szCs w:val="28"/>
        </w:rPr>
        <w:t xml:space="preserve">, либо историческому событию в </w:t>
      </w:r>
      <w:r w:rsidR="00623F82">
        <w:rPr>
          <w:sz w:val="28"/>
          <w:szCs w:val="28"/>
        </w:rPr>
        <w:t>Вимо</w:t>
      </w:r>
      <w:r w:rsidR="00011048">
        <w:rPr>
          <w:sz w:val="28"/>
          <w:szCs w:val="28"/>
        </w:rPr>
        <w:t xml:space="preserve">вском сельском поселении </w:t>
      </w:r>
      <w:r>
        <w:rPr>
          <w:sz w:val="28"/>
          <w:szCs w:val="28"/>
        </w:rPr>
        <w:t>Усть-Лабинском</w:t>
      </w:r>
      <w:r w:rsidRPr="00AB2CA6">
        <w:rPr>
          <w:sz w:val="28"/>
          <w:szCs w:val="28"/>
        </w:rPr>
        <w:t xml:space="preserve"> районе.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5.6. Решение об установке мемориальных досок, бюстов, памятных знаков принимается Советом </w:t>
      </w:r>
      <w:r w:rsidR="00623F82">
        <w:rPr>
          <w:sz w:val="28"/>
          <w:szCs w:val="28"/>
        </w:rPr>
        <w:t>Вимо</w:t>
      </w:r>
      <w:r w:rsidR="00011048">
        <w:rPr>
          <w:sz w:val="28"/>
          <w:szCs w:val="28"/>
        </w:rPr>
        <w:t>вского сельского поселения</w:t>
      </w:r>
      <w:r w:rsidRPr="00AB2CA6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Усть-Лабинский</w:t>
      </w:r>
      <w:r w:rsidRPr="00AB2CA6">
        <w:rPr>
          <w:sz w:val="28"/>
          <w:szCs w:val="28"/>
        </w:rPr>
        <w:t xml:space="preserve"> район в порядке, установленном регламентом Совета путем открытого голосования простым большинством голосов депутатов Совета </w:t>
      </w:r>
      <w:r w:rsidR="00623F82">
        <w:rPr>
          <w:sz w:val="28"/>
          <w:szCs w:val="28"/>
        </w:rPr>
        <w:t>Вимо</w:t>
      </w:r>
      <w:r w:rsidR="00011048">
        <w:rPr>
          <w:sz w:val="28"/>
          <w:szCs w:val="28"/>
        </w:rPr>
        <w:t>вского сельского поселения Усть-Лабинского района</w:t>
      </w:r>
      <w:r w:rsidRPr="00AB2CA6">
        <w:rPr>
          <w:sz w:val="28"/>
          <w:szCs w:val="28"/>
        </w:rPr>
        <w:t>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решение Совета</w:t>
      </w:r>
      <w:r w:rsidR="00011048">
        <w:rPr>
          <w:sz w:val="28"/>
          <w:szCs w:val="28"/>
        </w:rPr>
        <w:t xml:space="preserve"> </w:t>
      </w:r>
      <w:r w:rsidR="00623F82">
        <w:rPr>
          <w:sz w:val="28"/>
          <w:szCs w:val="28"/>
        </w:rPr>
        <w:t>Вимо</w:t>
      </w:r>
      <w:r w:rsidR="00011048">
        <w:rPr>
          <w:sz w:val="28"/>
          <w:szCs w:val="28"/>
        </w:rPr>
        <w:t>вского сельского поселения Усть-Лабинского района</w:t>
      </w:r>
      <w:r>
        <w:rPr>
          <w:sz w:val="28"/>
          <w:szCs w:val="28"/>
        </w:rPr>
        <w:t xml:space="preserve"> вручается либо направляется почтовым отправлением с уведомлением</w:t>
      </w:r>
      <w:r w:rsidRPr="00142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="00623F82">
        <w:rPr>
          <w:sz w:val="28"/>
          <w:szCs w:val="28"/>
        </w:rPr>
        <w:t>Вимо</w:t>
      </w:r>
      <w:r w:rsidR="00011048">
        <w:rPr>
          <w:sz w:val="28"/>
          <w:szCs w:val="28"/>
        </w:rPr>
        <w:t>вского сельского поселения Усть-Лабинского района</w:t>
      </w:r>
      <w:r>
        <w:rPr>
          <w:sz w:val="28"/>
          <w:szCs w:val="28"/>
        </w:rPr>
        <w:t xml:space="preserve"> инициаторам ходатайства об увековечении памяти в течение 15 рабочих дней со дня его принятия.</w:t>
      </w:r>
      <w:r w:rsidR="00011048">
        <w:rPr>
          <w:sz w:val="28"/>
          <w:szCs w:val="28"/>
        </w:rPr>
        <w:t xml:space="preserve"> 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Решения Комиссии</w:t>
      </w:r>
      <w:r w:rsidRPr="00AB2CA6">
        <w:rPr>
          <w:sz w:val="28"/>
          <w:szCs w:val="28"/>
        </w:rPr>
        <w:t xml:space="preserve">, Совета </w:t>
      </w:r>
      <w:r w:rsidR="00623F82">
        <w:rPr>
          <w:sz w:val="28"/>
          <w:szCs w:val="28"/>
        </w:rPr>
        <w:t>Вимо</w:t>
      </w:r>
      <w:r w:rsidR="00011048">
        <w:rPr>
          <w:sz w:val="28"/>
          <w:szCs w:val="28"/>
        </w:rPr>
        <w:t>вского сельского поселения</w:t>
      </w:r>
      <w:r w:rsidRPr="00AB2CA6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Усть-Лабинск</w:t>
      </w:r>
      <w:r w:rsidR="00011048">
        <w:rPr>
          <w:sz w:val="28"/>
          <w:szCs w:val="28"/>
        </w:rPr>
        <w:t>ого</w:t>
      </w:r>
      <w:r w:rsidRPr="00AB2CA6">
        <w:rPr>
          <w:sz w:val="28"/>
          <w:szCs w:val="28"/>
        </w:rPr>
        <w:t xml:space="preserve"> район</w:t>
      </w:r>
      <w:r w:rsidR="00011048">
        <w:rPr>
          <w:sz w:val="28"/>
          <w:szCs w:val="28"/>
        </w:rPr>
        <w:t>а</w:t>
      </w:r>
      <w:r w:rsidRPr="00AB2CA6">
        <w:rPr>
          <w:sz w:val="28"/>
          <w:szCs w:val="28"/>
        </w:rPr>
        <w:t>, принятые в ходе рассмотрения вопросов об установке мемориальных досок, бюстов, памятных знаков, могут быть обжалованы в судебном порядке.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17EA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Порядок установки, содержания и учета мемориальных досок, бюстов, </w:t>
      </w:r>
    </w:p>
    <w:p w:rsidR="0090240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памятных знаков</w:t>
      </w:r>
    </w:p>
    <w:p w:rsidR="0090240F" w:rsidRDefault="0090240F" w:rsidP="009024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6.1. </w:t>
      </w:r>
      <w:r>
        <w:rPr>
          <w:sz w:val="28"/>
          <w:szCs w:val="28"/>
        </w:rPr>
        <w:t>Мемориальные доски, бюсты, памятные знаки устанавливаются инициаторами ходатайства на фасада</w:t>
      </w:r>
      <w:r w:rsidRPr="00E02A65">
        <w:rPr>
          <w:sz w:val="28"/>
          <w:szCs w:val="28"/>
        </w:rPr>
        <w:t>х</w:t>
      </w:r>
      <w:r>
        <w:rPr>
          <w:sz w:val="28"/>
          <w:szCs w:val="28"/>
        </w:rPr>
        <w:t xml:space="preserve"> зданий, строений, сооружений, в интерьерах </w:t>
      </w:r>
      <w:r w:rsidRPr="00E02A65">
        <w:rPr>
          <w:sz w:val="28"/>
          <w:szCs w:val="28"/>
        </w:rPr>
        <w:t>з</w:t>
      </w:r>
      <w:r>
        <w:rPr>
          <w:sz w:val="28"/>
          <w:szCs w:val="28"/>
        </w:rPr>
        <w:t xml:space="preserve">даний, в памятных местах, связанных с историческим событием, жизнью лиц, имеющих выдающиеся достижения и (или) особые заслуги перед </w:t>
      </w:r>
      <w:r w:rsidR="00623F82">
        <w:rPr>
          <w:sz w:val="28"/>
          <w:szCs w:val="28"/>
        </w:rPr>
        <w:t>Вимо</w:t>
      </w:r>
      <w:r w:rsidR="003B32E9">
        <w:rPr>
          <w:sz w:val="28"/>
          <w:szCs w:val="28"/>
        </w:rPr>
        <w:t>вским сельским поселением Усть-Лабинского района</w:t>
      </w:r>
      <w:r>
        <w:rPr>
          <w:sz w:val="28"/>
          <w:szCs w:val="28"/>
        </w:rPr>
        <w:t xml:space="preserve">, на основании решения Совета </w:t>
      </w:r>
      <w:r w:rsidR="00623F82">
        <w:rPr>
          <w:sz w:val="28"/>
          <w:szCs w:val="28"/>
        </w:rPr>
        <w:t>Вимо</w:t>
      </w:r>
      <w:r w:rsidR="003B32E9">
        <w:rPr>
          <w:sz w:val="28"/>
          <w:szCs w:val="28"/>
        </w:rPr>
        <w:t>вского сельского поселения Усть-Лабинского района</w:t>
      </w:r>
      <w:r>
        <w:rPr>
          <w:sz w:val="28"/>
          <w:szCs w:val="28"/>
        </w:rPr>
        <w:t xml:space="preserve"> об установке мемориальных досок, бюстов, памятных знаков.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6.2. Текст мемориальной доски, текст, размещенный на бюсте или памятном знаке, должен быть изложен на русском языке. Он должен в лаконичной форме содержать характеристику события или выдающихся достижений (особых заслуг), периода жизни и деятельности лица, память которого увековечивается, с полным указанием его фамилии, имени, отчества.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Текст мемориальной доски, бюста, памятного знака в память о лице, память о котором увековечивается, согласовывается инициаторами с вдовой (вдовцом) или другими близкими родственниками лица, которому устанавливается мемориальная доска, бюст, памятный знак. В случае их отсутствия текст согласовывается с ходатайствующей стороной.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В тексте обязательны даты, конкретизирующие время причастности лица или события к данному адресу. В композицию мемориальной доски, бюста, памятного знака, помимо текста, могут быть включены портретные изображения, декоративные элементы, подсветка.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6.3. Установка, содержание и ремонт мемориальных досок, бюстов, памятных знаков осуществляется инициаторами ходатайства об увековечении памяти за счет собственных и (или) привлеченных средств.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Финансирование установки, содержания и ремонта мемориальных досок, бюстов, памятных </w:t>
      </w:r>
      <w:r>
        <w:rPr>
          <w:sz w:val="28"/>
          <w:szCs w:val="28"/>
        </w:rPr>
        <w:t xml:space="preserve">знаков, являющихся муниципальной собственностью </w:t>
      </w:r>
      <w:r w:rsidR="00623F82">
        <w:rPr>
          <w:sz w:val="28"/>
          <w:szCs w:val="28"/>
        </w:rPr>
        <w:t>Вимо</w:t>
      </w:r>
      <w:r w:rsidR="003B32E9">
        <w:rPr>
          <w:sz w:val="28"/>
          <w:szCs w:val="28"/>
        </w:rPr>
        <w:t>вского сельского поселения Усть-Лабинского района</w:t>
      </w:r>
      <w:r w:rsidRPr="00AB2CA6">
        <w:rPr>
          <w:sz w:val="28"/>
          <w:szCs w:val="28"/>
        </w:rPr>
        <w:t>, осуществляется за счет средств местного бюджета.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 xml:space="preserve">6.4. Реестр мемориальных досок, бюстов, памятных знаков ведет администрация </w:t>
      </w:r>
      <w:r w:rsidR="00623F82">
        <w:rPr>
          <w:sz w:val="28"/>
          <w:szCs w:val="28"/>
        </w:rPr>
        <w:t>Вимо</w:t>
      </w:r>
      <w:r w:rsidR="003B32E9">
        <w:rPr>
          <w:sz w:val="28"/>
          <w:szCs w:val="28"/>
        </w:rPr>
        <w:t>вского сельского поселения Усть-Лабинского района</w:t>
      </w:r>
      <w:r w:rsidRPr="00AB2CA6">
        <w:rPr>
          <w:sz w:val="28"/>
          <w:szCs w:val="28"/>
        </w:rPr>
        <w:t xml:space="preserve">. </w:t>
      </w:r>
    </w:p>
    <w:p w:rsidR="00F17EAF" w:rsidRDefault="00F17EA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7EAF" w:rsidRDefault="00F17EA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В реестре указываются наименование (мемориальная доска, бюст, памятный знак), дата установки, основание для установки, адрес расположения, собственник с указанием юридического адреса.</w:t>
      </w:r>
    </w:p>
    <w:p w:rsidR="0090240F" w:rsidRPr="00AB2CA6" w:rsidRDefault="0090240F" w:rsidP="00902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CA6">
        <w:rPr>
          <w:sz w:val="28"/>
          <w:szCs w:val="28"/>
        </w:rPr>
        <w:t>6.5. Мемориальные доски, бюсты, памятные знаки, установленные с нарушением порядка, изложенного в настоящем Положении, подлежат демонтажу.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по демонтажу мемориальных досок, бюстов, памятных знаков возлагаются на юридические или физические лица, установившие мемориальные доски, бюсты, памятные знаки, а в случае, если сведения о юридических или физических лицах, установивших мемориальные доски, бюсты, памятные знаки отсутствуют, на собственников объекта недвижимого имущества, на котором установлены мемориальная доска, бюст, памятный знак.</w:t>
      </w:r>
    </w:p>
    <w:p w:rsidR="0090240F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240F" w:rsidRPr="001D4029" w:rsidRDefault="0090240F" w:rsidP="00D409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4029">
        <w:rPr>
          <w:rFonts w:ascii="Times New Roman" w:hAnsi="Times New Roman" w:cs="Times New Roman"/>
          <w:sz w:val="28"/>
          <w:szCs w:val="28"/>
        </w:rPr>
        <w:t xml:space="preserve">7. Присвоение муниципальным учреждениям муниципального образования </w:t>
      </w:r>
      <w:r w:rsidR="00623F82">
        <w:rPr>
          <w:rFonts w:ascii="Times New Roman" w:hAnsi="Times New Roman" w:cs="Times New Roman"/>
          <w:sz w:val="28"/>
          <w:szCs w:val="28"/>
        </w:rPr>
        <w:t>Вимо</w:t>
      </w:r>
      <w:r w:rsidR="00D409B7">
        <w:rPr>
          <w:rFonts w:ascii="Times New Roman" w:hAnsi="Times New Roman" w:cs="Times New Roman"/>
          <w:sz w:val="28"/>
          <w:szCs w:val="28"/>
        </w:rPr>
        <w:t xml:space="preserve">вского сельского поселения Усть-Лабинского района </w:t>
      </w:r>
      <w:r w:rsidRPr="001D4029">
        <w:rPr>
          <w:rFonts w:ascii="Times New Roman" w:hAnsi="Times New Roman" w:cs="Times New Roman"/>
          <w:sz w:val="28"/>
          <w:szCs w:val="28"/>
        </w:rPr>
        <w:t xml:space="preserve">фамилий и имен лиц, имеющих выдающиеся </w:t>
      </w:r>
      <w:r w:rsidR="00D409B7">
        <w:rPr>
          <w:rFonts w:ascii="Times New Roman" w:hAnsi="Times New Roman" w:cs="Times New Roman"/>
          <w:sz w:val="28"/>
          <w:szCs w:val="28"/>
        </w:rPr>
        <w:t xml:space="preserve"> </w:t>
      </w:r>
      <w:r w:rsidRPr="001D4029">
        <w:rPr>
          <w:rFonts w:ascii="Times New Roman" w:hAnsi="Times New Roman" w:cs="Times New Roman"/>
          <w:sz w:val="28"/>
          <w:szCs w:val="28"/>
        </w:rPr>
        <w:t xml:space="preserve">достижения и (или) особые заслуги перед </w:t>
      </w:r>
      <w:r w:rsidR="00623F82">
        <w:rPr>
          <w:rFonts w:ascii="Times New Roman" w:hAnsi="Times New Roman" w:cs="Times New Roman"/>
          <w:sz w:val="28"/>
          <w:szCs w:val="28"/>
        </w:rPr>
        <w:t>Вимо</w:t>
      </w:r>
      <w:r w:rsidR="00D409B7">
        <w:rPr>
          <w:rFonts w:ascii="Times New Roman" w:hAnsi="Times New Roman" w:cs="Times New Roman"/>
          <w:sz w:val="28"/>
          <w:szCs w:val="28"/>
        </w:rPr>
        <w:t>вским сельским поселением Усть-Лабинского района</w:t>
      </w:r>
    </w:p>
    <w:p w:rsidR="0090240F" w:rsidRPr="001D4029" w:rsidRDefault="0090240F" w:rsidP="0090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240F" w:rsidRPr="00705A9F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A9F">
        <w:rPr>
          <w:sz w:val="28"/>
          <w:szCs w:val="28"/>
        </w:rPr>
        <w:t xml:space="preserve">7.1. Увековечение памяти лиц, имеющих выдающиеся достижения и (или) особые заслуги перед </w:t>
      </w:r>
      <w:r w:rsidR="00623F82">
        <w:rPr>
          <w:sz w:val="28"/>
          <w:szCs w:val="28"/>
        </w:rPr>
        <w:t>Вимо</w:t>
      </w:r>
      <w:r w:rsidR="00D409B7">
        <w:rPr>
          <w:sz w:val="28"/>
          <w:szCs w:val="28"/>
        </w:rPr>
        <w:t>вским сельским поселением Усть-Лабинского района</w:t>
      </w:r>
      <w:r w:rsidRPr="00705A9F">
        <w:rPr>
          <w:sz w:val="28"/>
          <w:szCs w:val="28"/>
        </w:rPr>
        <w:t xml:space="preserve">, в форме присвоения их фамилий и имен муниципальным учреждениям муниципального образования </w:t>
      </w:r>
      <w:r w:rsidR="00623F82">
        <w:rPr>
          <w:sz w:val="28"/>
          <w:szCs w:val="28"/>
        </w:rPr>
        <w:t>Вимо</w:t>
      </w:r>
      <w:r w:rsidR="00D409B7">
        <w:rPr>
          <w:sz w:val="28"/>
          <w:szCs w:val="28"/>
        </w:rPr>
        <w:t>вского сельского поселения Усть-Лабинского района</w:t>
      </w:r>
      <w:r w:rsidRPr="00705A9F">
        <w:rPr>
          <w:sz w:val="28"/>
          <w:szCs w:val="28"/>
        </w:rPr>
        <w:t xml:space="preserve"> осуществляется главой </w:t>
      </w:r>
      <w:r w:rsidR="00623F82">
        <w:rPr>
          <w:sz w:val="28"/>
          <w:szCs w:val="28"/>
        </w:rPr>
        <w:t>Вимо</w:t>
      </w:r>
      <w:r w:rsidR="00D409B7">
        <w:rPr>
          <w:sz w:val="28"/>
          <w:szCs w:val="28"/>
        </w:rPr>
        <w:t>вского сельского поселения</w:t>
      </w:r>
      <w:r w:rsidRPr="00705A9F">
        <w:rPr>
          <w:sz w:val="28"/>
          <w:szCs w:val="28"/>
        </w:rPr>
        <w:t xml:space="preserve"> Усть-Лабинск</w:t>
      </w:r>
      <w:r w:rsidR="00D409B7">
        <w:rPr>
          <w:sz w:val="28"/>
          <w:szCs w:val="28"/>
        </w:rPr>
        <w:t>ого</w:t>
      </w:r>
      <w:r w:rsidRPr="00705A9F">
        <w:rPr>
          <w:sz w:val="28"/>
          <w:szCs w:val="28"/>
        </w:rPr>
        <w:t xml:space="preserve"> район</w:t>
      </w:r>
      <w:r w:rsidR="00D409B7">
        <w:rPr>
          <w:sz w:val="28"/>
          <w:szCs w:val="28"/>
        </w:rPr>
        <w:t>а</w:t>
      </w:r>
      <w:r w:rsidRPr="00705A9F">
        <w:rPr>
          <w:sz w:val="28"/>
          <w:szCs w:val="28"/>
        </w:rPr>
        <w:t xml:space="preserve"> путем внесения соответствующих изменений в устав муниципальных учреждений</w:t>
      </w:r>
      <w:r w:rsidR="00D409B7">
        <w:rPr>
          <w:sz w:val="28"/>
          <w:szCs w:val="28"/>
        </w:rPr>
        <w:t xml:space="preserve"> подведомственных администрации </w:t>
      </w:r>
      <w:r w:rsidR="00623F82">
        <w:rPr>
          <w:sz w:val="28"/>
          <w:szCs w:val="28"/>
        </w:rPr>
        <w:t>Вимо</w:t>
      </w:r>
      <w:r w:rsidR="00D409B7">
        <w:rPr>
          <w:sz w:val="28"/>
          <w:szCs w:val="28"/>
        </w:rPr>
        <w:t>вского сельского поселения Усть-Лабинского района</w:t>
      </w:r>
      <w:r w:rsidRPr="00705A9F">
        <w:rPr>
          <w:sz w:val="28"/>
          <w:szCs w:val="28"/>
        </w:rPr>
        <w:t xml:space="preserve">. </w:t>
      </w:r>
    </w:p>
    <w:p w:rsidR="0090240F" w:rsidRPr="00705A9F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A9F">
        <w:rPr>
          <w:sz w:val="28"/>
          <w:szCs w:val="28"/>
        </w:rPr>
        <w:t>Присвоенное имя включается в наименование муниципального учреждения с внесением изменений в иные учредительные документы, печати, штампы, официальные бланки, вывески в установленном порядке.</w:t>
      </w:r>
    </w:p>
    <w:p w:rsidR="0090240F" w:rsidRPr="00705A9F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A9F">
        <w:rPr>
          <w:sz w:val="28"/>
          <w:szCs w:val="28"/>
        </w:rPr>
        <w:t xml:space="preserve">7.2. В честь увековечения памяти лиц, имеющих выдающиеся достижения и (или) особые заслуги перед </w:t>
      </w:r>
      <w:r w:rsidR="00623F82">
        <w:rPr>
          <w:sz w:val="28"/>
          <w:szCs w:val="28"/>
        </w:rPr>
        <w:t>Вимо</w:t>
      </w:r>
      <w:r w:rsidR="00D409B7">
        <w:rPr>
          <w:sz w:val="28"/>
          <w:szCs w:val="28"/>
        </w:rPr>
        <w:t>вским сельским поселением Усть-Лабинского района</w:t>
      </w:r>
      <w:r w:rsidRPr="00705A9F">
        <w:rPr>
          <w:sz w:val="28"/>
          <w:szCs w:val="28"/>
        </w:rPr>
        <w:t xml:space="preserve"> в фор</w:t>
      </w:r>
      <w:r w:rsidR="00BE49F1">
        <w:rPr>
          <w:sz w:val="28"/>
          <w:szCs w:val="28"/>
        </w:rPr>
        <w:t xml:space="preserve">ме присвоения их фамилий и имен </w:t>
      </w:r>
      <w:r w:rsidRPr="00705A9F">
        <w:rPr>
          <w:sz w:val="28"/>
          <w:szCs w:val="28"/>
        </w:rPr>
        <w:t xml:space="preserve">муниципальным учреждениям муниципального образования </w:t>
      </w:r>
      <w:r w:rsidR="00623F82">
        <w:rPr>
          <w:sz w:val="28"/>
          <w:szCs w:val="28"/>
        </w:rPr>
        <w:t>Вимо</w:t>
      </w:r>
      <w:r w:rsidR="00BE49F1">
        <w:rPr>
          <w:sz w:val="28"/>
          <w:szCs w:val="28"/>
        </w:rPr>
        <w:t>вского сельского поселения Усть-Лабинского района</w:t>
      </w:r>
      <w:r w:rsidRPr="00705A9F">
        <w:rPr>
          <w:sz w:val="28"/>
          <w:szCs w:val="28"/>
        </w:rPr>
        <w:t>, на фасаде здания возможно открытие мемориальной доски, иного знака в соответс</w:t>
      </w:r>
      <w:r>
        <w:rPr>
          <w:sz w:val="28"/>
          <w:szCs w:val="28"/>
        </w:rPr>
        <w:t>т</w:t>
      </w:r>
      <w:r w:rsidRPr="00705A9F">
        <w:rPr>
          <w:sz w:val="28"/>
          <w:szCs w:val="28"/>
        </w:rPr>
        <w:t>вии с настоящим Порядком.</w:t>
      </w:r>
    </w:p>
    <w:p w:rsidR="0090240F" w:rsidRPr="003860FD" w:rsidRDefault="0090240F" w:rsidP="00A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A9F">
        <w:rPr>
          <w:sz w:val="28"/>
          <w:szCs w:val="28"/>
        </w:rPr>
        <w:t>7.2. Присвоение</w:t>
      </w:r>
      <w:r w:rsidRPr="003860FD">
        <w:rPr>
          <w:sz w:val="28"/>
          <w:szCs w:val="28"/>
        </w:rPr>
        <w:t xml:space="preserve"> одного и того же имени двум или более муниципальным учреждениям муниципального образования </w:t>
      </w:r>
      <w:r w:rsidR="00623F82">
        <w:rPr>
          <w:sz w:val="28"/>
          <w:szCs w:val="28"/>
        </w:rPr>
        <w:t>Вимо</w:t>
      </w:r>
      <w:r w:rsidR="00BE49F1">
        <w:rPr>
          <w:sz w:val="28"/>
          <w:szCs w:val="28"/>
        </w:rPr>
        <w:t>вского сельского поселения Усть-Лабинского района</w:t>
      </w:r>
      <w:r w:rsidRPr="003860FD">
        <w:rPr>
          <w:sz w:val="28"/>
          <w:szCs w:val="28"/>
        </w:rPr>
        <w:t xml:space="preserve"> не допускается.</w:t>
      </w:r>
    </w:p>
    <w:p w:rsidR="0090240F" w:rsidRPr="003860FD" w:rsidRDefault="0090240F" w:rsidP="009024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240F" w:rsidRDefault="0090240F" w:rsidP="00BE49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240F" w:rsidRDefault="0090240F" w:rsidP="0090240F"/>
    <w:p w:rsidR="00BE49F1" w:rsidRDefault="00BE49F1" w:rsidP="00BE49F1">
      <w:pPr>
        <w:spacing w:line="280" w:lineRule="exact"/>
        <w:jc w:val="both"/>
        <w:rPr>
          <w:sz w:val="28"/>
        </w:rPr>
      </w:pPr>
      <w:r>
        <w:rPr>
          <w:sz w:val="28"/>
        </w:rPr>
        <w:t>Глава</w:t>
      </w:r>
    </w:p>
    <w:p w:rsidR="00BE49F1" w:rsidRDefault="00623F82" w:rsidP="00BE49F1">
      <w:pPr>
        <w:spacing w:line="280" w:lineRule="exact"/>
        <w:jc w:val="both"/>
        <w:rPr>
          <w:sz w:val="28"/>
        </w:rPr>
      </w:pPr>
      <w:r>
        <w:rPr>
          <w:sz w:val="28"/>
        </w:rPr>
        <w:t>Вимо</w:t>
      </w:r>
      <w:r w:rsidR="00BE49F1">
        <w:rPr>
          <w:sz w:val="28"/>
        </w:rPr>
        <w:t>вского сельского поселения</w:t>
      </w:r>
    </w:p>
    <w:p w:rsidR="00BE49F1" w:rsidRDefault="00BE49F1" w:rsidP="00BE49F1">
      <w:pPr>
        <w:spacing w:line="280" w:lineRule="exact"/>
        <w:jc w:val="both"/>
        <w:rPr>
          <w:sz w:val="28"/>
        </w:rPr>
      </w:pPr>
      <w:r>
        <w:rPr>
          <w:sz w:val="28"/>
        </w:rPr>
        <w:t xml:space="preserve">Усть-Лабинского района                                                                   </w:t>
      </w:r>
      <w:r w:rsidR="005E0468">
        <w:rPr>
          <w:sz w:val="28"/>
        </w:rPr>
        <w:t>И.В. Жилякова</w:t>
      </w:r>
      <w:r>
        <w:rPr>
          <w:sz w:val="28"/>
        </w:rPr>
        <w:t xml:space="preserve">                      </w:t>
      </w:r>
    </w:p>
    <w:p w:rsidR="00BE49F1" w:rsidRDefault="00BE49F1" w:rsidP="00BE49F1">
      <w:pPr>
        <w:spacing w:line="280" w:lineRule="exact"/>
        <w:ind w:firstLine="709"/>
        <w:jc w:val="both"/>
        <w:rPr>
          <w:sz w:val="28"/>
        </w:rPr>
      </w:pPr>
    </w:p>
    <w:p w:rsidR="00E62E2F" w:rsidRDefault="00E62E2F" w:rsidP="00E62E2F">
      <w:pPr>
        <w:jc w:val="both"/>
        <w:rPr>
          <w:spacing w:val="-1"/>
          <w:sz w:val="28"/>
          <w:szCs w:val="28"/>
        </w:rPr>
      </w:pPr>
    </w:p>
    <w:sectPr w:rsidR="00E62E2F" w:rsidSect="003179B2">
      <w:footerReference w:type="even" r:id="rId8"/>
      <w:footnotePr>
        <w:pos w:val="beneathText"/>
      </w:footnotePr>
      <w:pgSz w:w="11905" w:h="16837"/>
      <w:pgMar w:top="28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4B" w:rsidRDefault="0064574B">
      <w:r>
        <w:separator/>
      </w:r>
    </w:p>
  </w:endnote>
  <w:endnote w:type="continuationSeparator" w:id="0">
    <w:p w:rsidR="0064574B" w:rsidRDefault="0064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2A" w:rsidRDefault="006B622A">
    <w:pPr>
      <w:pStyle w:val="aa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4B" w:rsidRDefault="0064574B">
      <w:r>
        <w:separator/>
      </w:r>
    </w:p>
  </w:footnote>
  <w:footnote w:type="continuationSeparator" w:id="0">
    <w:p w:rsidR="0064574B" w:rsidRDefault="0064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215C4D"/>
    <w:multiLevelType w:val="hybridMultilevel"/>
    <w:tmpl w:val="58F654F8"/>
    <w:lvl w:ilvl="0" w:tplc="FD2664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6E0DDC"/>
    <w:multiLevelType w:val="singleLevel"/>
    <w:tmpl w:val="DA78A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7A1ACC"/>
    <w:multiLevelType w:val="hybridMultilevel"/>
    <w:tmpl w:val="80DC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3558"/>
    <w:multiLevelType w:val="hybridMultilevel"/>
    <w:tmpl w:val="780A7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F75EA7"/>
    <w:multiLevelType w:val="hybridMultilevel"/>
    <w:tmpl w:val="AFF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23F6"/>
    <w:multiLevelType w:val="singleLevel"/>
    <w:tmpl w:val="9AF08AD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94628C3"/>
    <w:multiLevelType w:val="hybridMultilevel"/>
    <w:tmpl w:val="E9F02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6BD2480"/>
    <w:multiLevelType w:val="hybridMultilevel"/>
    <w:tmpl w:val="6E6E1442"/>
    <w:lvl w:ilvl="0" w:tplc="71ECC8DE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01"/>
    <w:rsid w:val="000030EE"/>
    <w:rsid w:val="00011048"/>
    <w:rsid w:val="00011FFD"/>
    <w:rsid w:val="0002540F"/>
    <w:rsid w:val="00051655"/>
    <w:rsid w:val="00053293"/>
    <w:rsid w:val="00070525"/>
    <w:rsid w:val="0007233B"/>
    <w:rsid w:val="00084650"/>
    <w:rsid w:val="00091AE6"/>
    <w:rsid w:val="00096206"/>
    <w:rsid w:val="000B012B"/>
    <w:rsid w:val="000C341F"/>
    <w:rsid w:val="000E22E1"/>
    <w:rsid w:val="000F1189"/>
    <w:rsid w:val="001013B5"/>
    <w:rsid w:val="001105F6"/>
    <w:rsid w:val="0011526B"/>
    <w:rsid w:val="0012741A"/>
    <w:rsid w:val="0013450E"/>
    <w:rsid w:val="001416BA"/>
    <w:rsid w:val="001632B5"/>
    <w:rsid w:val="001900A7"/>
    <w:rsid w:val="0019736E"/>
    <w:rsid w:val="00197999"/>
    <w:rsid w:val="001B0C02"/>
    <w:rsid w:val="001B1A5C"/>
    <w:rsid w:val="001B1D17"/>
    <w:rsid w:val="001D0EFB"/>
    <w:rsid w:val="001E18FB"/>
    <w:rsid w:val="001F6D8F"/>
    <w:rsid w:val="0020058E"/>
    <w:rsid w:val="002319AE"/>
    <w:rsid w:val="00253C0B"/>
    <w:rsid w:val="00257A5D"/>
    <w:rsid w:val="002970F7"/>
    <w:rsid w:val="002A7D16"/>
    <w:rsid w:val="002C2DAC"/>
    <w:rsid w:val="002C2E99"/>
    <w:rsid w:val="002D73EF"/>
    <w:rsid w:val="002E56A5"/>
    <w:rsid w:val="00304422"/>
    <w:rsid w:val="003052EC"/>
    <w:rsid w:val="00307547"/>
    <w:rsid w:val="00315C48"/>
    <w:rsid w:val="003179B2"/>
    <w:rsid w:val="00333FA7"/>
    <w:rsid w:val="00334B7D"/>
    <w:rsid w:val="00335EE2"/>
    <w:rsid w:val="00336558"/>
    <w:rsid w:val="00355F34"/>
    <w:rsid w:val="003A7C55"/>
    <w:rsid w:val="003B32E9"/>
    <w:rsid w:val="003C7496"/>
    <w:rsid w:val="003E5960"/>
    <w:rsid w:val="003F38CD"/>
    <w:rsid w:val="00406179"/>
    <w:rsid w:val="00451AC6"/>
    <w:rsid w:val="00474F18"/>
    <w:rsid w:val="00477EDE"/>
    <w:rsid w:val="00482494"/>
    <w:rsid w:val="0048326E"/>
    <w:rsid w:val="004A25A4"/>
    <w:rsid w:val="004C2736"/>
    <w:rsid w:val="004D77F4"/>
    <w:rsid w:val="004F64DC"/>
    <w:rsid w:val="0051138E"/>
    <w:rsid w:val="00540AED"/>
    <w:rsid w:val="00552C3A"/>
    <w:rsid w:val="00566DD3"/>
    <w:rsid w:val="005709FF"/>
    <w:rsid w:val="00590A9E"/>
    <w:rsid w:val="005915E1"/>
    <w:rsid w:val="005A4AF2"/>
    <w:rsid w:val="005A52C7"/>
    <w:rsid w:val="005C6C68"/>
    <w:rsid w:val="005E0468"/>
    <w:rsid w:val="005E1A67"/>
    <w:rsid w:val="00623F82"/>
    <w:rsid w:val="00636739"/>
    <w:rsid w:val="00642507"/>
    <w:rsid w:val="00642F4D"/>
    <w:rsid w:val="0064574B"/>
    <w:rsid w:val="00675452"/>
    <w:rsid w:val="0069228E"/>
    <w:rsid w:val="00692714"/>
    <w:rsid w:val="006A3E23"/>
    <w:rsid w:val="006B622A"/>
    <w:rsid w:val="006C5D73"/>
    <w:rsid w:val="006E5F0E"/>
    <w:rsid w:val="006F6F30"/>
    <w:rsid w:val="006F7C53"/>
    <w:rsid w:val="00707C72"/>
    <w:rsid w:val="00724941"/>
    <w:rsid w:val="007275CD"/>
    <w:rsid w:val="0074318B"/>
    <w:rsid w:val="00754359"/>
    <w:rsid w:val="007673FE"/>
    <w:rsid w:val="00786C21"/>
    <w:rsid w:val="007B5B52"/>
    <w:rsid w:val="007C1997"/>
    <w:rsid w:val="007C380E"/>
    <w:rsid w:val="008268BF"/>
    <w:rsid w:val="00830B3C"/>
    <w:rsid w:val="00831F77"/>
    <w:rsid w:val="00836DF3"/>
    <w:rsid w:val="00850B07"/>
    <w:rsid w:val="008818B7"/>
    <w:rsid w:val="008B353F"/>
    <w:rsid w:val="00900BE2"/>
    <w:rsid w:val="0090240F"/>
    <w:rsid w:val="009244BC"/>
    <w:rsid w:val="00933385"/>
    <w:rsid w:val="00934288"/>
    <w:rsid w:val="0094597F"/>
    <w:rsid w:val="00963226"/>
    <w:rsid w:val="0096724D"/>
    <w:rsid w:val="00967F8D"/>
    <w:rsid w:val="00982E67"/>
    <w:rsid w:val="00983EA8"/>
    <w:rsid w:val="00984FF4"/>
    <w:rsid w:val="009B1D84"/>
    <w:rsid w:val="009C4595"/>
    <w:rsid w:val="009F2898"/>
    <w:rsid w:val="009F3A67"/>
    <w:rsid w:val="009F4FAF"/>
    <w:rsid w:val="00A03BF3"/>
    <w:rsid w:val="00A06C5A"/>
    <w:rsid w:val="00A126C0"/>
    <w:rsid w:val="00A55628"/>
    <w:rsid w:val="00A8574D"/>
    <w:rsid w:val="00AA2DF9"/>
    <w:rsid w:val="00AA51B1"/>
    <w:rsid w:val="00AB2CA6"/>
    <w:rsid w:val="00AB5B33"/>
    <w:rsid w:val="00AC6BC8"/>
    <w:rsid w:val="00AE4062"/>
    <w:rsid w:val="00AE5821"/>
    <w:rsid w:val="00AE63E1"/>
    <w:rsid w:val="00B37611"/>
    <w:rsid w:val="00B85BDA"/>
    <w:rsid w:val="00B86B1D"/>
    <w:rsid w:val="00BA1BF8"/>
    <w:rsid w:val="00BA1E63"/>
    <w:rsid w:val="00BA2CFC"/>
    <w:rsid w:val="00BA5277"/>
    <w:rsid w:val="00BD0062"/>
    <w:rsid w:val="00BE49F1"/>
    <w:rsid w:val="00C0134F"/>
    <w:rsid w:val="00C07E49"/>
    <w:rsid w:val="00C10601"/>
    <w:rsid w:val="00C83677"/>
    <w:rsid w:val="00CA1E18"/>
    <w:rsid w:val="00CC042D"/>
    <w:rsid w:val="00CC4D5C"/>
    <w:rsid w:val="00CF35ED"/>
    <w:rsid w:val="00CF4C80"/>
    <w:rsid w:val="00D125A7"/>
    <w:rsid w:val="00D25BF4"/>
    <w:rsid w:val="00D409B7"/>
    <w:rsid w:val="00D412A5"/>
    <w:rsid w:val="00D42EF1"/>
    <w:rsid w:val="00D46C78"/>
    <w:rsid w:val="00D86FE7"/>
    <w:rsid w:val="00DA00E4"/>
    <w:rsid w:val="00DC5119"/>
    <w:rsid w:val="00DF4813"/>
    <w:rsid w:val="00E0086B"/>
    <w:rsid w:val="00E176D6"/>
    <w:rsid w:val="00E43AAD"/>
    <w:rsid w:val="00E47F58"/>
    <w:rsid w:val="00E50AD1"/>
    <w:rsid w:val="00E55A21"/>
    <w:rsid w:val="00E62E2F"/>
    <w:rsid w:val="00E63FDB"/>
    <w:rsid w:val="00EA4B80"/>
    <w:rsid w:val="00ED2E53"/>
    <w:rsid w:val="00EF0AAC"/>
    <w:rsid w:val="00F0622D"/>
    <w:rsid w:val="00F17EAF"/>
    <w:rsid w:val="00F25FA5"/>
    <w:rsid w:val="00F261C0"/>
    <w:rsid w:val="00F33950"/>
    <w:rsid w:val="00F47616"/>
    <w:rsid w:val="00F6223C"/>
    <w:rsid w:val="00F85C60"/>
    <w:rsid w:val="00F93688"/>
    <w:rsid w:val="00FA1B02"/>
    <w:rsid w:val="00FA1C5A"/>
    <w:rsid w:val="00FB17F6"/>
    <w:rsid w:val="00FC6BA7"/>
    <w:rsid w:val="00FD284D"/>
    <w:rsid w:val="00FD6219"/>
    <w:rsid w:val="00FE7666"/>
    <w:rsid w:val="00FF2533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6C61B-9E03-48B2-918C-A49A13D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pacing w:val="-7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-2160"/>
      </w:tabs>
      <w:spacing w:line="322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tabs>
        <w:tab w:val="left" w:pos="-216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-216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tabs>
        <w:tab w:val="left" w:pos="-216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tabs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next w:val="a7"/>
    <w:qFormat/>
    <w:pPr>
      <w:jc w:val="center"/>
    </w:pPr>
    <w:rPr>
      <w:sz w:val="28"/>
    </w:rPr>
  </w:style>
  <w:style w:type="paragraph" w:styleId="a8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c">
    <w:name w:val="caption"/>
    <w:basedOn w:val="a"/>
    <w:next w:val="a"/>
    <w:qFormat/>
    <w:pPr>
      <w:jc w:val="center"/>
    </w:pPr>
    <w:rPr>
      <w:b/>
      <w:sz w:val="32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d">
    <w:name w:val="Body Text Indent"/>
    <w:basedOn w:val="a"/>
    <w:pPr>
      <w:ind w:left="5670"/>
    </w:pPr>
    <w:rPr>
      <w:b/>
      <w:sz w:val="28"/>
      <w:szCs w:val="20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table" w:styleId="ae">
    <w:name w:val="Table Grid"/>
    <w:basedOn w:val="a1"/>
    <w:rsid w:val="0025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"/>
    <w:rsid w:val="00FD28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qFormat/>
    <w:rsid w:val="009632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semiHidden/>
    <w:rsid w:val="00982E67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B1D84"/>
    <w:pPr>
      <w:spacing w:after="160" w:line="240" w:lineRule="exact"/>
    </w:pPr>
    <w:rPr>
      <w:sz w:val="20"/>
      <w:szCs w:val="20"/>
      <w:lang w:eastAsia="ru-RU"/>
    </w:rPr>
  </w:style>
  <w:style w:type="paragraph" w:customStyle="1" w:styleId="ConsPlusNormal">
    <w:name w:val="ConsPlusNormal"/>
    <w:rsid w:val="009024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Текст1"/>
    <w:basedOn w:val="a"/>
    <w:uiPriority w:val="99"/>
    <w:rsid w:val="00F33950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ВОЛКОВА</vt:lpstr>
    </vt:vector>
  </TitlesOfParts>
  <Company>DG Win&amp;Soft</Company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ВОЛКОВА</dc:title>
  <dc:creator>Юля</dc:creator>
  <cp:lastModifiedBy>PC4</cp:lastModifiedBy>
  <cp:revision>14</cp:revision>
  <cp:lastPrinted>2020-02-20T11:04:00Z</cp:lastPrinted>
  <dcterms:created xsi:type="dcterms:W3CDTF">2020-02-07T12:55:00Z</dcterms:created>
  <dcterms:modified xsi:type="dcterms:W3CDTF">2020-02-25T06:32:00Z</dcterms:modified>
</cp:coreProperties>
</file>