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568" w:rsidRDefault="00C24FCA" w:rsidP="00472517">
      <w:pPr>
        <w:pStyle w:val="ConsTitle"/>
        <w:widowControl/>
        <w:ind w:right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3" o:spid="_x0000_i1025" type="#_x0000_t75" style="width:41.4pt;height:48.6pt;visibility:visible">
            <v:imagedata r:id="rId5" o:title="Вимовское СП 2-2ф"/>
          </v:shape>
        </w:pict>
      </w:r>
    </w:p>
    <w:p w:rsidR="00A66336" w:rsidRPr="00472517" w:rsidRDefault="00A66336" w:rsidP="0047251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2517">
        <w:rPr>
          <w:rFonts w:ascii="Times New Roman" w:hAnsi="Times New Roman" w:cs="Times New Roman"/>
          <w:b/>
          <w:bCs/>
          <w:sz w:val="28"/>
          <w:szCs w:val="28"/>
        </w:rPr>
        <w:t xml:space="preserve">Совет </w:t>
      </w:r>
      <w:r w:rsidR="00AA1319">
        <w:rPr>
          <w:rFonts w:ascii="Times New Roman" w:hAnsi="Times New Roman" w:cs="Times New Roman"/>
          <w:b/>
          <w:bCs/>
          <w:sz w:val="28"/>
          <w:szCs w:val="28"/>
        </w:rPr>
        <w:t>Вимов</w:t>
      </w:r>
      <w:r w:rsidRPr="00472517">
        <w:rPr>
          <w:rFonts w:ascii="Times New Roman" w:hAnsi="Times New Roman" w:cs="Times New Roman"/>
          <w:b/>
          <w:bCs/>
          <w:sz w:val="28"/>
          <w:szCs w:val="28"/>
        </w:rPr>
        <w:t>ского сельского поселения</w:t>
      </w:r>
    </w:p>
    <w:p w:rsidR="00A66336" w:rsidRDefault="00A66336" w:rsidP="0047251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2517">
        <w:rPr>
          <w:rFonts w:ascii="Times New Roman" w:hAnsi="Times New Roman" w:cs="Times New Roman"/>
          <w:b/>
          <w:bCs/>
          <w:sz w:val="28"/>
          <w:szCs w:val="28"/>
        </w:rPr>
        <w:t>Усть-Лабинского района</w:t>
      </w:r>
    </w:p>
    <w:p w:rsidR="00A66336" w:rsidRPr="00472517" w:rsidRDefault="00A66336" w:rsidP="0047251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6336" w:rsidRDefault="00A66336" w:rsidP="00472517">
      <w:pPr>
        <w:pStyle w:val="1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Р Е Ш Е Н И Е</w:t>
      </w:r>
    </w:p>
    <w:p w:rsidR="00A66336" w:rsidRPr="00365ED8" w:rsidRDefault="00A66336" w:rsidP="00472517">
      <w:pPr>
        <w:pStyle w:val="1"/>
        <w:ind w:firstLine="85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66336" w:rsidRPr="00472517" w:rsidRDefault="00A66336" w:rsidP="00472517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472517">
        <w:rPr>
          <w:rFonts w:ascii="Times New Roman" w:hAnsi="Times New Roman" w:cs="Times New Roman"/>
          <w:sz w:val="28"/>
          <w:szCs w:val="28"/>
        </w:rPr>
        <w:t>«</w:t>
      </w:r>
      <w:r w:rsidR="00113C58">
        <w:rPr>
          <w:rFonts w:ascii="Times New Roman" w:hAnsi="Times New Roman" w:cs="Times New Roman"/>
          <w:sz w:val="28"/>
          <w:szCs w:val="28"/>
        </w:rPr>
        <w:t>2</w:t>
      </w:r>
      <w:r w:rsidR="00AA1319">
        <w:rPr>
          <w:rFonts w:ascii="Times New Roman" w:hAnsi="Times New Roman" w:cs="Times New Roman"/>
          <w:sz w:val="28"/>
          <w:szCs w:val="28"/>
        </w:rPr>
        <w:t>3</w:t>
      </w:r>
      <w:r w:rsidRPr="00472517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113C58"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472517">
        <w:rPr>
          <w:rFonts w:ascii="Times New Roman" w:hAnsi="Times New Roman" w:cs="Times New Roman"/>
          <w:sz w:val="28"/>
          <w:szCs w:val="28"/>
        </w:rPr>
        <w:t xml:space="preserve"> 2018</w:t>
      </w:r>
      <w:proofErr w:type="gramEnd"/>
      <w:r w:rsidRPr="0047251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72517">
        <w:rPr>
          <w:rFonts w:ascii="Times New Roman" w:hAnsi="Times New Roman" w:cs="Times New Roman"/>
          <w:sz w:val="28"/>
          <w:szCs w:val="28"/>
        </w:rPr>
        <w:tab/>
      </w:r>
      <w:r w:rsidRPr="00472517">
        <w:rPr>
          <w:rFonts w:ascii="Times New Roman" w:hAnsi="Times New Roman" w:cs="Times New Roman"/>
          <w:sz w:val="28"/>
          <w:szCs w:val="28"/>
        </w:rPr>
        <w:tab/>
      </w:r>
      <w:r w:rsidRPr="0047251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</w:t>
      </w:r>
      <w:r w:rsidR="00113C5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72517">
        <w:rPr>
          <w:rFonts w:ascii="Times New Roman" w:hAnsi="Times New Roman" w:cs="Times New Roman"/>
          <w:sz w:val="28"/>
          <w:szCs w:val="28"/>
        </w:rPr>
        <w:t>№</w:t>
      </w:r>
      <w:bookmarkStart w:id="0" w:name="_GoBack"/>
      <w:r w:rsidRPr="00C24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5568" w:rsidRPr="00C24FC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bookmarkEnd w:id="0"/>
    </w:p>
    <w:p w:rsidR="00A66336" w:rsidRDefault="003D1BC5" w:rsidP="00472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</w:t>
      </w:r>
      <w:r w:rsidR="00A66336" w:rsidRPr="00472517">
        <w:rPr>
          <w:rFonts w:ascii="Times New Roman" w:hAnsi="Times New Roman" w:cs="Times New Roman"/>
          <w:sz w:val="28"/>
          <w:szCs w:val="28"/>
        </w:rPr>
        <w:t xml:space="preserve">. </w:t>
      </w:r>
      <w:r w:rsidR="00AA1319">
        <w:rPr>
          <w:rFonts w:ascii="Times New Roman" w:hAnsi="Times New Roman" w:cs="Times New Roman"/>
          <w:sz w:val="28"/>
          <w:szCs w:val="28"/>
        </w:rPr>
        <w:t>Вимов</w:t>
      </w:r>
      <w:r>
        <w:rPr>
          <w:rFonts w:ascii="Times New Roman" w:hAnsi="Times New Roman" w:cs="Times New Roman"/>
          <w:sz w:val="28"/>
          <w:szCs w:val="28"/>
        </w:rPr>
        <w:t>ец</w:t>
      </w:r>
      <w:r w:rsidR="00A66336" w:rsidRPr="00472517">
        <w:rPr>
          <w:rFonts w:ascii="Times New Roman" w:hAnsi="Times New Roman" w:cs="Times New Roman"/>
          <w:sz w:val="28"/>
          <w:szCs w:val="28"/>
        </w:rPr>
        <w:tab/>
      </w:r>
      <w:r w:rsidR="00A66336" w:rsidRPr="00472517">
        <w:rPr>
          <w:rFonts w:ascii="Times New Roman" w:hAnsi="Times New Roman" w:cs="Times New Roman"/>
          <w:sz w:val="28"/>
          <w:szCs w:val="28"/>
        </w:rPr>
        <w:tab/>
      </w:r>
      <w:r w:rsidR="00A66336" w:rsidRPr="00472517">
        <w:rPr>
          <w:rFonts w:ascii="Times New Roman" w:hAnsi="Times New Roman" w:cs="Times New Roman"/>
          <w:sz w:val="28"/>
          <w:szCs w:val="28"/>
        </w:rPr>
        <w:tab/>
      </w:r>
      <w:r w:rsidR="00A66336" w:rsidRPr="00472517">
        <w:rPr>
          <w:rFonts w:ascii="Times New Roman" w:hAnsi="Times New Roman" w:cs="Times New Roman"/>
          <w:sz w:val="28"/>
          <w:szCs w:val="28"/>
        </w:rPr>
        <w:tab/>
      </w:r>
      <w:r w:rsidR="00A66336" w:rsidRPr="00472517">
        <w:rPr>
          <w:rFonts w:ascii="Times New Roman" w:hAnsi="Times New Roman" w:cs="Times New Roman"/>
          <w:sz w:val="28"/>
          <w:szCs w:val="28"/>
        </w:rPr>
        <w:tab/>
      </w:r>
      <w:r w:rsidR="00A6633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66336" w:rsidRPr="00472517">
        <w:rPr>
          <w:rFonts w:ascii="Times New Roman" w:hAnsi="Times New Roman" w:cs="Times New Roman"/>
          <w:sz w:val="28"/>
          <w:szCs w:val="28"/>
        </w:rPr>
        <w:t xml:space="preserve">Протокол  № </w:t>
      </w:r>
      <w:r w:rsidR="00113C58">
        <w:rPr>
          <w:rFonts w:ascii="Times New Roman" w:hAnsi="Times New Roman" w:cs="Times New Roman"/>
          <w:sz w:val="28"/>
          <w:szCs w:val="28"/>
        </w:rPr>
        <w:t>6</w:t>
      </w:r>
      <w:r w:rsidR="00AA1319">
        <w:rPr>
          <w:rFonts w:ascii="Times New Roman" w:hAnsi="Times New Roman" w:cs="Times New Roman"/>
          <w:sz w:val="28"/>
          <w:szCs w:val="28"/>
        </w:rPr>
        <w:t>6</w:t>
      </w:r>
    </w:p>
    <w:p w:rsidR="00A66336" w:rsidRPr="00403F33" w:rsidRDefault="00A66336" w:rsidP="00472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6336" w:rsidRDefault="00A66336" w:rsidP="00933643">
      <w:pPr>
        <w:spacing w:after="0" w:line="240" w:lineRule="auto"/>
        <w:ind w:right="5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3F33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Совета </w:t>
      </w:r>
      <w:r w:rsidR="00AA1319">
        <w:rPr>
          <w:rFonts w:ascii="Times New Roman" w:hAnsi="Times New Roman" w:cs="Times New Roman"/>
          <w:b/>
          <w:bCs/>
          <w:sz w:val="28"/>
          <w:szCs w:val="28"/>
        </w:rPr>
        <w:t>Вимов</w:t>
      </w:r>
      <w:r>
        <w:rPr>
          <w:rFonts w:ascii="Times New Roman" w:hAnsi="Times New Roman" w:cs="Times New Roman"/>
          <w:b/>
          <w:bCs/>
          <w:sz w:val="28"/>
          <w:szCs w:val="28"/>
        </w:rPr>
        <w:t>ского сельского</w:t>
      </w:r>
      <w:r w:rsidRPr="00403F33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 Усть-Лабинского района от </w:t>
      </w:r>
      <w:r w:rsidR="00E73BAF">
        <w:rPr>
          <w:rFonts w:ascii="Times New Roman" w:hAnsi="Times New Roman" w:cs="Times New Roman"/>
          <w:b/>
          <w:bCs/>
          <w:sz w:val="28"/>
          <w:szCs w:val="28"/>
        </w:rPr>
        <w:t xml:space="preserve">31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октября 2016 года </w:t>
      </w:r>
      <w:r w:rsidRPr="00403F33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3BA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403F33">
        <w:rPr>
          <w:rFonts w:ascii="Times New Roman" w:hAnsi="Times New Roman" w:cs="Times New Roman"/>
          <w:b/>
          <w:bCs/>
          <w:sz w:val="28"/>
          <w:szCs w:val="28"/>
        </w:rPr>
        <w:t xml:space="preserve"> протокол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03F3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E73BA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403F33">
        <w:rPr>
          <w:rFonts w:ascii="Times New Roman" w:hAnsi="Times New Roman" w:cs="Times New Roman"/>
          <w:b/>
          <w:bCs/>
          <w:sz w:val="28"/>
          <w:szCs w:val="28"/>
        </w:rPr>
        <w:t xml:space="preserve"> «Об установлении налога на имущество физических лиц на территории </w:t>
      </w:r>
      <w:r w:rsidR="00AA1319">
        <w:rPr>
          <w:rFonts w:ascii="Times New Roman" w:hAnsi="Times New Roman" w:cs="Times New Roman"/>
          <w:b/>
          <w:bCs/>
          <w:sz w:val="28"/>
          <w:szCs w:val="28"/>
        </w:rPr>
        <w:t>Вимов</w:t>
      </w:r>
      <w:r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r w:rsidRPr="00403F33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A66336" w:rsidRPr="00403F33" w:rsidRDefault="00A66336" w:rsidP="00933643">
      <w:pPr>
        <w:spacing w:after="0" w:line="240" w:lineRule="auto"/>
        <w:ind w:right="5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3F33">
        <w:rPr>
          <w:rFonts w:ascii="Times New Roman" w:hAnsi="Times New Roman" w:cs="Times New Roman"/>
          <w:b/>
          <w:bCs/>
          <w:sz w:val="28"/>
          <w:szCs w:val="28"/>
        </w:rPr>
        <w:t>Усть-Лабинского района»</w:t>
      </w:r>
    </w:p>
    <w:p w:rsidR="00A66336" w:rsidRPr="00403F33" w:rsidRDefault="00A66336" w:rsidP="00E72C5B">
      <w:pPr>
        <w:pStyle w:val="a3"/>
        <w:jc w:val="center"/>
        <w:rPr>
          <w:rFonts w:ascii="Times New Roman" w:hAnsi="Times New Roman" w:cs="Times New Roman"/>
          <w:b/>
          <w:bCs/>
          <w:lang w:eastAsia="ar-SA"/>
        </w:rPr>
      </w:pPr>
    </w:p>
    <w:p w:rsidR="00A66336" w:rsidRPr="00D43A55" w:rsidRDefault="00A66336" w:rsidP="00E72C5B">
      <w:pPr>
        <w:keepNext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43A5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главой 32 Налогового кодекса Российской Федерации, Законом Краснодарского края от 26 ноября 2003 года № 620-КЗ «О налоге на имущество организаций», Федеральным законом от 30 сентября 2017 года № 286-ФЗ «О внесении изменений в часть вторую Налогового кодекса Российской Федерации и отдельные законодательные акты Российской Федерации», Законом Краснодарского края от 4 апреля 2016 года № 3368-КЗ «Об установлении единой даты начала применения на территории Краснодарского края порядка определения налоговой базы по налогу на имущество физических лиц исходя из кадастровой стоимости объектов налогообложения», Совет </w:t>
      </w:r>
      <w:r w:rsidR="00AA1319">
        <w:rPr>
          <w:rFonts w:ascii="Times New Roman" w:hAnsi="Times New Roman" w:cs="Times New Roman"/>
          <w:sz w:val="28"/>
          <w:szCs w:val="28"/>
        </w:rPr>
        <w:t>Вимов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D43A55">
        <w:rPr>
          <w:rFonts w:ascii="Times New Roman" w:hAnsi="Times New Roman" w:cs="Times New Roman"/>
          <w:sz w:val="28"/>
          <w:szCs w:val="28"/>
        </w:rPr>
        <w:t xml:space="preserve"> сельского поселения Усть-Лабинского района, решил:</w:t>
      </w:r>
    </w:p>
    <w:p w:rsidR="00A66336" w:rsidRPr="003D1BC5" w:rsidRDefault="00A66336" w:rsidP="003D1BC5">
      <w:pPr>
        <w:pBdr>
          <w:bottom w:val="single" w:sz="4" w:space="1" w:color="auto"/>
        </w:pBd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A55">
        <w:rPr>
          <w:rFonts w:ascii="Times New Roman" w:eastAsia="SimSun" w:hAnsi="Times New Roman" w:cs="Times New Roman"/>
          <w:sz w:val="28"/>
          <w:szCs w:val="28"/>
        </w:rPr>
        <w:t xml:space="preserve">1.Внести в решение </w:t>
      </w:r>
      <w:r w:rsidRPr="00D43A5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Совета </w:t>
      </w:r>
      <w:r w:rsidR="00AA1319">
        <w:rPr>
          <w:rFonts w:ascii="Times New Roman" w:eastAsia="SimSun" w:hAnsi="Times New Roman" w:cs="Times New Roman"/>
          <w:sz w:val="28"/>
          <w:szCs w:val="28"/>
          <w:lang w:eastAsia="ar-SA"/>
        </w:rPr>
        <w:t>Вимов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>ского</w:t>
      </w:r>
      <w:r w:rsidRPr="00D43A5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сельского поселения Усть-Лабинског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>о</w:t>
      </w:r>
      <w:r w:rsidRPr="00D43A5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района от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E73BAF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окт</w:t>
      </w:r>
      <w:r w:rsidRPr="00D43A55">
        <w:rPr>
          <w:rFonts w:ascii="Times New Roman" w:hAnsi="Times New Roman" w:cs="Times New Roman"/>
          <w:sz w:val="28"/>
          <w:szCs w:val="28"/>
        </w:rPr>
        <w:t>ября 2016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BAF">
        <w:rPr>
          <w:rFonts w:ascii="Times New Roman" w:hAnsi="Times New Roman" w:cs="Times New Roman"/>
          <w:sz w:val="28"/>
          <w:szCs w:val="28"/>
        </w:rPr>
        <w:t>4</w:t>
      </w:r>
      <w:r w:rsidRPr="00D43A55">
        <w:rPr>
          <w:rFonts w:ascii="Times New Roman" w:hAnsi="Times New Roman" w:cs="Times New Roman"/>
          <w:sz w:val="28"/>
          <w:szCs w:val="28"/>
        </w:rPr>
        <w:t xml:space="preserve"> протокол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A55">
        <w:rPr>
          <w:rFonts w:ascii="Times New Roman" w:hAnsi="Times New Roman" w:cs="Times New Roman"/>
          <w:sz w:val="28"/>
          <w:szCs w:val="28"/>
        </w:rPr>
        <w:t>3</w:t>
      </w:r>
      <w:r w:rsidR="00E73BA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A5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«Об установлении налога на имущество физических лиц на территории </w:t>
      </w:r>
      <w:r w:rsidR="00AA1319">
        <w:rPr>
          <w:rFonts w:ascii="Times New Roman" w:eastAsia="SimSun" w:hAnsi="Times New Roman" w:cs="Times New Roman"/>
          <w:sz w:val="28"/>
          <w:szCs w:val="28"/>
          <w:lang w:eastAsia="ar-SA"/>
        </w:rPr>
        <w:t>Вимов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>ского</w:t>
      </w:r>
      <w:r w:rsidRPr="00D43A5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сельского поселения Усть-Лабинского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Pr="00D43A55">
        <w:rPr>
          <w:rFonts w:ascii="Times New Roman" w:eastAsia="SimSun" w:hAnsi="Times New Roman" w:cs="Times New Roman"/>
          <w:sz w:val="28"/>
          <w:szCs w:val="28"/>
          <w:lang w:eastAsia="ar-SA"/>
        </w:rPr>
        <w:t>района»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Pr="00D43A55">
        <w:rPr>
          <w:rFonts w:ascii="Times New Roman" w:eastAsia="SimSun" w:hAnsi="Times New Roman" w:cs="Times New Roman"/>
          <w:sz w:val="28"/>
          <w:szCs w:val="28"/>
        </w:rPr>
        <w:t>следующие изменения</w:t>
      </w:r>
      <w:r w:rsidRPr="00D43A55">
        <w:rPr>
          <w:rFonts w:ascii="Times New Roman" w:eastAsia="SimSun" w:hAnsi="Times New Roman" w:cs="Times New Roman"/>
          <w:sz w:val="28"/>
          <w:szCs w:val="28"/>
          <w:lang w:eastAsia="ar-SA"/>
        </w:rPr>
        <w:t>:</w:t>
      </w:r>
    </w:p>
    <w:p w:rsidR="00A66336" w:rsidRPr="00D43A55" w:rsidRDefault="00A66336" w:rsidP="00933643">
      <w:pPr>
        <w:pBdr>
          <w:bottom w:val="single" w:sz="4" w:space="1" w:color="auto"/>
        </w:pBd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3A55">
        <w:rPr>
          <w:rFonts w:ascii="Times New Roman" w:eastAsia="SimSun" w:hAnsi="Times New Roman" w:cs="Times New Roman"/>
          <w:sz w:val="28"/>
          <w:szCs w:val="28"/>
        </w:rPr>
        <w:t>1.1. пункт 3</w:t>
      </w:r>
      <w:r>
        <w:rPr>
          <w:rFonts w:ascii="Times New Roman" w:eastAsia="SimSun" w:hAnsi="Times New Roman" w:cs="Times New Roman"/>
          <w:sz w:val="28"/>
          <w:szCs w:val="28"/>
        </w:rPr>
        <w:t xml:space="preserve"> решения</w:t>
      </w:r>
      <w:r w:rsidRPr="00D43A55">
        <w:rPr>
          <w:rFonts w:ascii="Times New Roman" w:eastAsia="SimSun" w:hAnsi="Times New Roman" w:cs="Times New Roman"/>
          <w:sz w:val="28"/>
          <w:szCs w:val="28"/>
        </w:rPr>
        <w:t xml:space="preserve"> изложить в следующей редакции:</w:t>
      </w:r>
    </w:p>
    <w:p w:rsidR="00A66336" w:rsidRPr="00D43A55" w:rsidRDefault="00A66336" w:rsidP="00E72C5B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D43A5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«3. Установить налоговые ставки налога на имущество физических </w:t>
      </w:r>
      <w:proofErr w:type="gramStart"/>
      <w:r w:rsidRPr="00D43A55">
        <w:rPr>
          <w:rFonts w:ascii="Times New Roman" w:eastAsia="SimSun" w:hAnsi="Times New Roman" w:cs="Times New Roman"/>
          <w:sz w:val="28"/>
          <w:szCs w:val="28"/>
          <w:lang w:eastAsia="ar-SA"/>
        </w:rPr>
        <w:t>лиц  исходя</w:t>
      </w:r>
      <w:proofErr w:type="gramEnd"/>
      <w:r w:rsidRPr="00D43A5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из кадастровой стоимости объектов налогообложения в следующих размерах:</w:t>
      </w:r>
    </w:p>
    <w:p w:rsidR="00A66336" w:rsidRPr="00D43A55" w:rsidRDefault="00A66336" w:rsidP="00E72C5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ar-SA"/>
        </w:rPr>
      </w:pPr>
    </w:p>
    <w:tbl>
      <w:tblPr>
        <w:tblW w:w="93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127"/>
        <w:gridCol w:w="6666"/>
      </w:tblGrid>
      <w:tr w:rsidR="00A66336" w:rsidRPr="00E35E5E">
        <w:trPr>
          <w:trHeight w:val="732"/>
        </w:trPr>
        <w:tc>
          <w:tcPr>
            <w:tcW w:w="56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66336" w:rsidRPr="00D43A55" w:rsidRDefault="00A66336" w:rsidP="002B09BE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336" w:rsidRPr="00D43A55" w:rsidRDefault="00A66336" w:rsidP="002B09BE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A5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36" w:rsidRPr="00D43A55" w:rsidRDefault="00A66336" w:rsidP="002B09BE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A55">
              <w:rPr>
                <w:rFonts w:ascii="Times New Roman" w:hAnsi="Times New Roman" w:cs="Times New Roman"/>
                <w:sz w:val="28"/>
                <w:szCs w:val="28"/>
              </w:rPr>
              <w:t>Налоговая ставка, %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336" w:rsidRPr="00D43A55" w:rsidRDefault="00A66336" w:rsidP="002B09BE">
            <w:pPr>
              <w:tabs>
                <w:tab w:val="left" w:pos="20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A55">
              <w:rPr>
                <w:rFonts w:ascii="Times New Roman" w:hAnsi="Times New Roman" w:cs="Times New Roman"/>
                <w:sz w:val="28"/>
                <w:szCs w:val="28"/>
              </w:rPr>
              <w:t>Объекты налогообложения</w:t>
            </w:r>
          </w:p>
        </w:tc>
      </w:tr>
      <w:tr w:rsidR="00A66336" w:rsidRPr="00E35E5E" w:rsidTr="001D09C6">
        <w:trPr>
          <w:trHeight w:val="4186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A66336" w:rsidRPr="00D43A55" w:rsidRDefault="00A66336" w:rsidP="002B09BE">
            <w:pPr>
              <w:tabs>
                <w:tab w:val="left" w:pos="176"/>
                <w:tab w:val="left" w:pos="34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A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  <w:t>1</w:t>
            </w:r>
          </w:p>
          <w:p w:rsidR="00A66336" w:rsidRPr="00D43A55" w:rsidRDefault="00A66336" w:rsidP="002B09BE">
            <w:pPr>
              <w:tabs>
                <w:tab w:val="left" w:pos="15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A5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66336" w:rsidRPr="00D43A55" w:rsidRDefault="00A66336" w:rsidP="002B09BE">
            <w:pPr>
              <w:tabs>
                <w:tab w:val="left" w:pos="459"/>
                <w:tab w:val="left" w:pos="34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336" w:rsidRPr="00D43A55" w:rsidRDefault="00A66336" w:rsidP="002B09BE">
            <w:pPr>
              <w:tabs>
                <w:tab w:val="left" w:pos="459"/>
                <w:tab w:val="left" w:pos="34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A55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43A5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A66336" w:rsidRPr="00D43A55" w:rsidRDefault="00A66336" w:rsidP="002B09BE">
            <w:pPr>
              <w:tabs>
                <w:tab w:val="left" w:pos="459"/>
                <w:tab w:val="left" w:pos="34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336" w:rsidRPr="00D43A55" w:rsidRDefault="00A66336" w:rsidP="002B09BE">
            <w:pPr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A5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</w:tcBorders>
          </w:tcPr>
          <w:p w:rsidR="00A66336" w:rsidRPr="00D43A55" w:rsidRDefault="00A66336" w:rsidP="002B09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A55">
              <w:rPr>
                <w:rFonts w:ascii="Times New Roman" w:hAnsi="Times New Roman" w:cs="Times New Roman"/>
                <w:sz w:val="28"/>
                <w:szCs w:val="28"/>
              </w:rPr>
              <w:t>1. Жилые дома, части жилых домов, жилые помещения (квартиры, комнаты), части квартир;</w:t>
            </w:r>
          </w:p>
          <w:p w:rsidR="00A66336" w:rsidRPr="00D43A55" w:rsidRDefault="00A66336" w:rsidP="002B09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A55">
              <w:rPr>
                <w:rFonts w:ascii="Times New Roman" w:hAnsi="Times New Roman" w:cs="Times New Roman"/>
                <w:sz w:val="28"/>
                <w:szCs w:val="28"/>
              </w:rPr>
              <w:t>2. Единые недвижимые комплексы, в состав которых входит хотя бы одно жилое помещение (жилой дом);</w:t>
            </w:r>
          </w:p>
          <w:p w:rsidR="00A66336" w:rsidRPr="00D43A55" w:rsidRDefault="00A66336" w:rsidP="002B09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A55">
              <w:rPr>
                <w:rFonts w:ascii="Times New Roman" w:hAnsi="Times New Roman" w:cs="Times New Roman"/>
                <w:sz w:val="28"/>
                <w:szCs w:val="28"/>
              </w:rPr>
              <w:t>3. Хозяйственные строения или сооружения, площадь каждого из которых не превышает 50 кв. м.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      </w:r>
          </w:p>
          <w:p w:rsidR="00A66336" w:rsidRPr="00D43A55" w:rsidRDefault="00A66336" w:rsidP="002B09B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A5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3A55">
              <w:rPr>
                <w:rFonts w:ascii="Times New Roman" w:hAnsi="Times New Roman" w:cs="Times New Roman"/>
                <w:sz w:val="28"/>
                <w:szCs w:val="28"/>
              </w:rPr>
              <w:t>Гаражи и машино-места, в том числе расположенные в объектах налогообложения, указанных в строке 3 таблицы</w:t>
            </w:r>
          </w:p>
        </w:tc>
      </w:tr>
      <w:tr w:rsidR="00A66336" w:rsidRPr="00E35E5E">
        <w:trPr>
          <w:trHeight w:val="295"/>
        </w:trPr>
        <w:tc>
          <w:tcPr>
            <w:tcW w:w="56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66336" w:rsidRPr="00D43A55" w:rsidRDefault="00A66336" w:rsidP="002B09BE">
            <w:pPr>
              <w:tabs>
                <w:tab w:val="left" w:pos="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A55">
              <w:rPr>
                <w:rFonts w:ascii="Times New Roman" w:hAnsi="Times New Roman" w:cs="Times New Roman"/>
                <w:sz w:val="28"/>
                <w:szCs w:val="28"/>
              </w:rPr>
              <w:tab/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66336" w:rsidRPr="00D43A55" w:rsidRDefault="00A66336" w:rsidP="00E72C5B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A55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43A5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336" w:rsidRPr="00D43A55" w:rsidRDefault="00A66336" w:rsidP="002B09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A55">
              <w:rPr>
                <w:rFonts w:ascii="Times New Roman" w:hAnsi="Times New Roman" w:cs="Times New Roman"/>
                <w:sz w:val="28"/>
                <w:szCs w:val="28"/>
              </w:rPr>
              <w:t>1. Объекты незавершенного строительства в случае, если проектируемым назначением таких объектов является жилой дом</w:t>
            </w:r>
          </w:p>
        </w:tc>
      </w:tr>
      <w:tr w:rsidR="00A66336" w:rsidRPr="00E35E5E" w:rsidTr="00A52CC6">
        <w:trPr>
          <w:trHeight w:val="2254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A66336" w:rsidRPr="00D43A55" w:rsidRDefault="00A66336" w:rsidP="002B09BE">
            <w:pPr>
              <w:tabs>
                <w:tab w:val="left" w:pos="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A55"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336" w:rsidRPr="00D43A55" w:rsidRDefault="00A66336" w:rsidP="00E72C5B">
            <w:pPr>
              <w:tabs>
                <w:tab w:val="left" w:pos="1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A55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43A5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336" w:rsidRPr="00D43A55" w:rsidRDefault="00A66336" w:rsidP="002B09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A55">
              <w:rPr>
                <w:rFonts w:ascii="Times New Roman" w:hAnsi="Times New Roman" w:cs="Times New Roman"/>
                <w:sz w:val="28"/>
                <w:szCs w:val="28"/>
              </w:rPr>
              <w:t>1. Объекты налогообложения, включенные в перечень, определяемый в соответствии с пунктом 7 статьи 378.2 НК РФ;</w:t>
            </w:r>
          </w:p>
          <w:p w:rsidR="00A66336" w:rsidRPr="00D43A55" w:rsidRDefault="00A66336" w:rsidP="002B09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A55">
              <w:rPr>
                <w:rFonts w:ascii="Times New Roman" w:hAnsi="Times New Roman" w:cs="Times New Roman"/>
                <w:sz w:val="28"/>
                <w:szCs w:val="28"/>
              </w:rPr>
              <w:t>2. Объекты налогообложения, предусмотренные абзацем вторым пункта 10 статьи 378.2 НК РФ;</w:t>
            </w:r>
          </w:p>
          <w:p w:rsidR="00A66336" w:rsidRPr="00D43A55" w:rsidRDefault="00A66336" w:rsidP="002B09B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A55">
              <w:rPr>
                <w:rFonts w:ascii="Times New Roman" w:hAnsi="Times New Roman" w:cs="Times New Roman"/>
                <w:sz w:val="28"/>
                <w:szCs w:val="28"/>
              </w:rPr>
              <w:t>3. Объекты налогообложения, кадастровая стоимость каждого из которых превышает 300 000 000 рублей</w:t>
            </w:r>
          </w:p>
        </w:tc>
      </w:tr>
      <w:tr w:rsidR="00A66336" w:rsidRPr="00E35E5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36" w:rsidRPr="00D43A55" w:rsidRDefault="00A66336" w:rsidP="002B09BE">
            <w:pPr>
              <w:tabs>
                <w:tab w:val="left" w:pos="1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A55">
              <w:rPr>
                <w:rFonts w:ascii="Times New Roman" w:hAnsi="Times New Roman" w:cs="Times New Roman"/>
                <w:sz w:val="28"/>
                <w:szCs w:val="28"/>
              </w:rPr>
              <w:tab/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336" w:rsidRPr="00D43A55" w:rsidRDefault="00A66336" w:rsidP="00E72C5B">
            <w:pPr>
              <w:tabs>
                <w:tab w:val="left" w:pos="459"/>
                <w:tab w:val="left" w:pos="34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A55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43A5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336" w:rsidRPr="00D43A55" w:rsidRDefault="00A66336" w:rsidP="002B09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A55">
              <w:rPr>
                <w:rFonts w:ascii="Times New Roman" w:hAnsi="Times New Roman" w:cs="Times New Roman"/>
                <w:sz w:val="28"/>
                <w:szCs w:val="28"/>
              </w:rPr>
              <w:t>Прочие объекты налогообложения</w:t>
            </w:r>
          </w:p>
        </w:tc>
      </w:tr>
    </w:tbl>
    <w:p w:rsidR="00A66336" w:rsidRPr="00D43A55" w:rsidRDefault="00A66336" w:rsidP="00E72C5B">
      <w:pPr>
        <w:tabs>
          <w:tab w:val="left" w:pos="132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Pr="00D43A55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66336" w:rsidRPr="00281DC1" w:rsidRDefault="00A66336" w:rsidP="00E72C5B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3A55">
        <w:rPr>
          <w:rFonts w:ascii="Times New Roman" w:eastAsia="SimSun" w:hAnsi="Times New Roman" w:cs="Times New Roman"/>
          <w:sz w:val="28"/>
          <w:szCs w:val="28"/>
        </w:rPr>
        <w:t>1.2</w:t>
      </w:r>
      <w:r w:rsidRPr="00933643">
        <w:rPr>
          <w:rFonts w:ascii="Times New Roman" w:eastAsia="SimSun" w:hAnsi="Times New Roman" w:cs="Times New Roman"/>
          <w:color w:val="FF0000"/>
          <w:sz w:val="28"/>
          <w:szCs w:val="28"/>
        </w:rPr>
        <w:t xml:space="preserve">. </w:t>
      </w:r>
      <w:r w:rsidRPr="00281DC1">
        <w:rPr>
          <w:rFonts w:ascii="Times New Roman" w:eastAsia="SimSun" w:hAnsi="Times New Roman" w:cs="Times New Roman"/>
          <w:sz w:val="28"/>
          <w:szCs w:val="28"/>
        </w:rPr>
        <w:t>решение дополнить пунктом 3.1 в следующей редакции:</w:t>
      </w:r>
    </w:p>
    <w:p w:rsidR="00A66336" w:rsidRPr="00D43A55" w:rsidRDefault="00A66336" w:rsidP="00E72C5B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D43A55">
        <w:rPr>
          <w:rFonts w:ascii="Times New Roman" w:eastAsia="SimSun" w:hAnsi="Times New Roman" w:cs="Times New Roman"/>
          <w:sz w:val="28"/>
          <w:szCs w:val="28"/>
          <w:lang w:eastAsia="ar-SA"/>
        </w:rPr>
        <w:t>«3.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>1.</w:t>
      </w:r>
      <w:r w:rsidRPr="00D43A5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Установить налоговые ставки налога на имущество физических </w:t>
      </w:r>
      <w:proofErr w:type="gramStart"/>
      <w:r w:rsidRPr="00D43A55">
        <w:rPr>
          <w:rFonts w:ascii="Times New Roman" w:eastAsia="SimSun" w:hAnsi="Times New Roman" w:cs="Times New Roman"/>
          <w:sz w:val="28"/>
          <w:szCs w:val="28"/>
          <w:lang w:eastAsia="ar-SA"/>
        </w:rPr>
        <w:t>лиц  исходя</w:t>
      </w:r>
      <w:proofErr w:type="gramEnd"/>
      <w:r w:rsidRPr="00D43A5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из кадастровой стоимости объектов налогообложения в следующих размерах:</w:t>
      </w:r>
    </w:p>
    <w:p w:rsidR="00A66336" w:rsidRPr="00D43A55" w:rsidRDefault="00A66336" w:rsidP="00E72C5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ar-SA"/>
        </w:rPr>
      </w:pPr>
    </w:p>
    <w:tbl>
      <w:tblPr>
        <w:tblW w:w="93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127"/>
        <w:gridCol w:w="6666"/>
      </w:tblGrid>
      <w:tr w:rsidR="00A66336" w:rsidRPr="00E35E5E">
        <w:trPr>
          <w:trHeight w:val="732"/>
        </w:trPr>
        <w:tc>
          <w:tcPr>
            <w:tcW w:w="56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66336" w:rsidRPr="00D43A55" w:rsidRDefault="00A66336" w:rsidP="002B09BE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336" w:rsidRPr="00D43A55" w:rsidRDefault="00A66336" w:rsidP="002B09BE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A5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36" w:rsidRPr="00D43A55" w:rsidRDefault="00A66336" w:rsidP="002B09BE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A55">
              <w:rPr>
                <w:rFonts w:ascii="Times New Roman" w:hAnsi="Times New Roman" w:cs="Times New Roman"/>
                <w:sz w:val="28"/>
                <w:szCs w:val="28"/>
              </w:rPr>
              <w:t>Налоговая ставка, %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336" w:rsidRPr="00D43A55" w:rsidRDefault="00A66336" w:rsidP="002B09BE">
            <w:pPr>
              <w:tabs>
                <w:tab w:val="left" w:pos="20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A55">
              <w:rPr>
                <w:rFonts w:ascii="Times New Roman" w:hAnsi="Times New Roman" w:cs="Times New Roman"/>
                <w:sz w:val="28"/>
                <w:szCs w:val="28"/>
              </w:rPr>
              <w:t>Объекты налогообложения</w:t>
            </w:r>
          </w:p>
        </w:tc>
      </w:tr>
      <w:tr w:rsidR="00A66336" w:rsidRPr="00E35E5E" w:rsidTr="00281DC1">
        <w:trPr>
          <w:trHeight w:val="558"/>
        </w:trPr>
        <w:tc>
          <w:tcPr>
            <w:tcW w:w="56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66336" w:rsidRPr="00D43A55" w:rsidRDefault="00A66336" w:rsidP="002B09BE">
            <w:pPr>
              <w:tabs>
                <w:tab w:val="left" w:pos="176"/>
                <w:tab w:val="left" w:pos="34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A55">
              <w:rPr>
                <w:rFonts w:ascii="Times New Roman" w:hAnsi="Times New Roman" w:cs="Times New Roman"/>
                <w:sz w:val="28"/>
                <w:szCs w:val="28"/>
              </w:rPr>
              <w:tab/>
              <w:t>1</w:t>
            </w:r>
          </w:p>
          <w:p w:rsidR="00A66336" w:rsidRPr="00D43A55" w:rsidRDefault="00A66336" w:rsidP="002B09BE">
            <w:pPr>
              <w:tabs>
                <w:tab w:val="left" w:pos="15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A5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66336" w:rsidRPr="00D43A55" w:rsidRDefault="00A66336" w:rsidP="00D2573E">
            <w:pPr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A55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43A5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Pr="00D43A5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336" w:rsidRPr="00D43A55" w:rsidRDefault="00A66336" w:rsidP="002B09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A55">
              <w:rPr>
                <w:rFonts w:ascii="Times New Roman" w:hAnsi="Times New Roman" w:cs="Times New Roman"/>
                <w:sz w:val="28"/>
                <w:szCs w:val="28"/>
              </w:rPr>
              <w:t>1. Жилые дома, части жилых домов, квартиры, части квартир, комнаты;</w:t>
            </w:r>
          </w:p>
          <w:p w:rsidR="00A66336" w:rsidRPr="00D43A55" w:rsidRDefault="00A66336" w:rsidP="002B09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A55">
              <w:rPr>
                <w:rFonts w:ascii="Times New Roman" w:hAnsi="Times New Roman" w:cs="Times New Roman"/>
                <w:sz w:val="28"/>
                <w:szCs w:val="28"/>
              </w:rPr>
              <w:t>2. Единые недвижимые комплексы, в состав которых входит хотя бы один жилой дом;</w:t>
            </w:r>
          </w:p>
          <w:p w:rsidR="00A66336" w:rsidRPr="00D43A55" w:rsidRDefault="00A66336" w:rsidP="002B09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A55">
              <w:rPr>
                <w:rFonts w:ascii="Times New Roman" w:hAnsi="Times New Roman" w:cs="Times New Roman"/>
                <w:sz w:val="28"/>
                <w:szCs w:val="28"/>
              </w:rPr>
              <w:t>3. Хозяйственные строения или сооружения, площадь каждого из которых не превышает 50 кв. м.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      </w:r>
          </w:p>
          <w:p w:rsidR="00A66336" w:rsidRPr="00D43A55" w:rsidRDefault="00A66336" w:rsidP="002B09B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A55">
              <w:rPr>
                <w:rFonts w:ascii="Times New Roman" w:hAnsi="Times New Roman" w:cs="Times New Roman"/>
                <w:sz w:val="28"/>
                <w:szCs w:val="28"/>
              </w:rPr>
              <w:t>4.Гаражи и машино-места, в том числе расположенные в объектах налогообложения, указанных в строке 3 таблицы</w:t>
            </w:r>
          </w:p>
        </w:tc>
      </w:tr>
      <w:tr w:rsidR="00A66336" w:rsidRPr="00E35E5E">
        <w:trPr>
          <w:trHeight w:val="295"/>
        </w:trPr>
        <w:tc>
          <w:tcPr>
            <w:tcW w:w="56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66336" w:rsidRPr="00D43A55" w:rsidRDefault="00A66336" w:rsidP="002B09BE">
            <w:pPr>
              <w:tabs>
                <w:tab w:val="left" w:pos="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A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66336" w:rsidRPr="00D43A55" w:rsidRDefault="00A66336" w:rsidP="00D2573E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A55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43A5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336" w:rsidRPr="00D43A55" w:rsidRDefault="00A66336" w:rsidP="002B09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A55">
              <w:rPr>
                <w:rFonts w:ascii="Times New Roman" w:hAnsi="Times New Roman" w:cs="Times New Roman"/>
                <w:sz w:val="28"/>
                <w:szCs w:val="28"/>
              </w:rPr>
              <w:t>1. Объекты незавершенного строительства в случае, если проектируемым назначением таких объектов является жилой дом</w:t>
            </w:r>
          </w:p>
        </w:tc>
      </w:tr>
      <w:tr w:rsidR="00A66336" w:rsidRPr="00E35E5E">
        <w:tc>
          <w:tcPr>
            <w:tcW w:w="56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66336" w:rsidRPr="00D43A55" w:rsidRDefault="00A66336" w:rsidP="002B09BE">
            <w:pPr>
              <w:tabs>
                <w:tab w:val="left" w:pos="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A55"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336" w:rsidRPr="00D43A55" w:rsidRDefault="00A66336" w:rsidP="00D2573E">
            <w:pPr>
              <w:tabs>
                <w:tab w:val="left" w:pos="1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  <w:r w:rsidRPr="00D43A5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336" w:rsidRPr="00D43A55" w:rsidRDefault="00A66336" w:rsidP="002B09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A55">
              <w:rPr>
                <w:rFonts w:ascii="Times New Roman" w:hAnsi="Times New Roman" w:cs="Times New Roman"/>
                <w:sz w:val="28"/>
                <w:szCs w:val="28"/>
              </w:rPr>
              <w:t>1. Объекты налогообложения, включенные в перечень, определяемый в соответствии с пунктом 7 статьи 378.2 НК РФ;</w:t>
            </w:r>
          </w:p>
          <w:p w:rsidR="00A66336" w:rsidRPr="00D43A55" w:rsidRDefault="00A66336" w:rsidP="002B09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A55">
              <w:rPr>
                <w:rFonts w:ascii="Times New Roman" w:hAnsi="Times New Roman" w:cs="Times New Roman"/>
                <w:sz w:val="28"/>
                <w:szCs w:val="28"/>
              </w:rPr>
              <w:t>2. Объекты налогообложения, предусмотренные абзацем вторым пункта 10 статьи 378.2 НК РФ;</w:t>
            </w:r>
          </w:p>
          <w:p w:rsidR="00A66336" w:rsidRPr="00D43A55" w:rsidRDefault="00A66336" w:rsidP="002B09B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A55">
              <w:rPr>
                <w:rFonts w:ascii="Times New Roman" w:hAnsi="Times New Roman" w:cs="Times New Roman"/>
                <w:sz w:val="28"/>
                <w:szCs w:val="28"/>
              </w:rPr>
              <w:t>3. Объекты налогообложения, кадастровая стоимость каждого из которых превышает 300 000 000 рублей</w:t>
            </w:r>
          </w:p>
        </w:tc>
      </w:tr>
      <w:tr w:rsidR="00A66336" w:rsidRPr="00E35E5E">
        <w:trPr>
          <w:trHeight w:val="674"/>
        </w:trPr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66336" w:rsidRPr="00D43A55" w:rsidRDefault="00A66336" w:rsidP="002B09BE">
            <w:pPr>
              <w:tabs>
                <w:tab w:val="left" w:pos="1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36" w:rsidRPr="00D43A55" w:rsidRDefault="00A66336" w:rsidP="002B09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336" w:rsidRPr="00D43A55" w:rsidRDefault="00A66336" w:rsidP="002B09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336" w:rsidRPr="00E35E5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36" w:rsidRPr="00D43A55" w:rsidRDefault="00A66336" w:rsidP="002B09BE">
            <w:pPr>
              <w:tabs>
                <w:tab w:val="left" w:pos="1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A55">
              <w:rPr>
                <w:rFonts w:ascii="Times New Roman" w:hAnsi="Times New Roman" w:cs="Times New Roman"/>
                <w:sz w:val="28"/>
                <w:szCs w:val="28"/>
              </w:rPr>
              <w:tab/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336" w:rsidRPr="00D43A55" w:rsidRDefault="00A66336" w:rsidP="000C710B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A55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43A5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336" w:rsidRPr="00D43A55" w:rsidRDefault="00A66336" w:rsidP="002B09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A55">
              <w:rPr>
                <w:rFonts w:ascii="Times New Roman" w:hAnsi="Times New Roman" w:cs="Times New Roman"/>
                <w:sz w:val="28"/>
                <w:szCs w:val="28"/>
              </w:rPr>
              <w:t>Прочие объекты налогообложения</w:t>
            </w:r>
          </w:p>
        </w:tc>
      </w:tr>
    </w:tbl>
    <w:p w:rsidR="00A66336" w:rsidRPr="00D43A55" w:rsidRDefault="00A66336" w:rsidP="00E72C5B">
      <w:pPr>
        <w:tabs>
          <w:tab w:val="left" w:pos="132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Pr="00D43A55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66336" w:rsidRPr="00933643" w:rsidRDefault="00A66336" w:rsidP="0093364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FF0000"/>
          <w:sz w:val="28"/>
          <w:szCs w:val="28"/>
        </w:rPr>
      </w:pPr>
      <w:r w:rsidRPr="00D43A55">
        <w:rPr>
          <w:rFonts w:ascii="Times New Roman" w:eastAsia="SimSun" w:hAnsi="Times New Roman" w:cs="Times New Roman"/>
          <w:sz w:val="28"/>
          <w:szCs w:val="28"/>
        </w:rPr>
        <w:t xml:space="preserve">1.3. </w:t>
      </w:r>
      <w:r w:rsidRPr="00933643">
        <w:rPr>
          <w:rFonts w:ascii="Times New Roman" w:eastAsia="SimSun" w:hAnsi="Times New Roman" w:cs="Times New Roman"/>
          <w:color w:val="FF0000"/>
          <w:sz w:val="28"/>
          <w:szCs w:val="28"/>
        </w:rPr>
        <w:t xml:space="preserve"> </w:t>
      </w:r>
      <w:r w:rsidRPr="00281DC1">
        <w:rPr>
          <w:rFonts w:ascii="Times New Roman" w:eastAsia="SimSun" w:hAnsi="Times New Roman" w:cs="Times New Roman"/>
          <w:sz w:val="28"/>
          <w:szCs w:val="28"/>
        </w:rPr>
        <w:t>решение дополнить пунктом 3.2 в следующей редакции:</w:t>
      </w:r>
    </w:p>
    <w:p w:rsidR="00A66336" w:rsidRPr="00D43A55" w:rsidRDefault="00A66336" w:rsidP="0093364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D43A55">
        <w:rPr>
          <w:rFonts w:ascii="Times New Roman" w:eastAsia="SimSun" w:hAnsi="Times New Roman" w:cs="Times New Roman"/>
          <w:sz w:val="28"/>
          <w:szCs w:val="28"/>
          <w:lang w:eastAsia="ar-SA"/>
        </w:rPr>
        <w:t>«3.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>2.</w:t>
      </w:r>
      <w:r w:rsidRPr="00D43A5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Установить налоговые ставки налога на имущество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физических лиц</w:t>
      </w:r>
      <w:r w:rsidRPr="00D43A5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исходя из кадастровой стоимости объектов налогообложения в следующих размерах:</w:t>
      </w:r>
    </w:p>
    <w:p w:rsidR="00A66336" w:rsidRPr="00D43A55" w:rsidRDefault="00A66336" w:rsidP="00E72C5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ar-SA"/>
        </w:rPr>
      </w:pPr>
    </w:p>
    <w:tbl>
      <w:tblPr>
        <w:tblW w:w="93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127"/>
        <w:gridCol w:w="6666"/>
      </w:tblGrid>
      <w:tr w:rsidR="00A66336" w:rsidRPr="00E35E5E">
        <w:trPr>
          <w:trHeight w:val="732"/>
        </w:trPr>
        <w:tc>
          <w:tcPr>
            <w:tcW w:w="56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66336" w:rsidRPr="00D43A55" w:rsidRDefault="00A66336" w:rsidP="002B09BE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336" w:rsidRPr="00D43A55" w:rsidRDefault="00A66336" w:rsidP="002B09BE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A5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36" w:rsidRPr="00D43A55" w:rsidRDefault="00A66336" w:rsidP="002B09BE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A55">
              <w:rPr>
                <w:rFonts w:ascii="Times New Roman" w:hAnsi="Times New Roman" w:cs="Times New Roman"/>
                <w:sz w:val="28"/>
                <w:szCs w:val="28"/>
              </w:rPr>
              <w:t>Налоговая ставка, %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336" w:rsidRPr="00D43A55" w:rsidRDefault="00A66336" w:rsidP="002B09BE">
            <w:pPr>
              <w:tabs>
                <w:tab w:val="left" w:pos="20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A55">
              <w:rPr>
                <w:rFonts w:ascii="Times New Roman" w:hAnsi="Times New Roman" w:cs="Times New Roman"/>
                <w:sz w:val="28"/>
                <w:szCs w:val="28"/>
              </w:rPr>
              <w:t>Объекты налогообложения</w:t>
            </w:r>
          </w:p>
        </w:tc>
      </w:tr>
      <w:tr w:rsidR="00A66336" w:rsidRPr="00E35E5E" w:rsidTr="00C30B27">
        <w:trPr>
          <w:trHeight w:val="4246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A66336" w:rsidRPr="00D43A55" w:rsidRDefault="00A66336" w:rsidP="002B09BE">
            <w:pPr>
              <w:tabs>
                <w:tab w:val="left" w:pos="176"/>
                <w:tab w:val="left" w:pos="34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A55">
              <w:rPr>
                <w:rFonts w:ascii="Times New Roman" w:hAnsi="Times New Roman" w:cs="Times New Roman"/>
                <w:sz w:val="28"/>
                <w:szCs w:val="28"/>
              </w:rPr>
              <w:tab/>
              <w:t>1</w:t>
            </w:r>
          </w:p>
          <w:p w:rsidR="00A66336" w:rsidRPr="00D43A55" w:rsidRDefault="00A66336" w:rsidP="002B09BE">
            <w:pPr>
              <w:tabs>
                <w:tab w:val="left" w:pos="15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A5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6336" w:rsidRPr="00D43A55" w:rsidRDefault="00A66336" w:rsidP="00D2573E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A55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1B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43A5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A66336" w:rsidRPr="00D43A55" w:rsidRDefault="00A66336" w:rsidP="002B09BE">
            <w:pPr>
              <w:tabs>
                <w:tab w:val="left" w:pos="459"/>
                <w:tab w:val="left" w:pos="34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336" w:rsidRPr="00D43A55" w:rsidRDefault="00A66336" w:rsidP="002B09BE">
            <w:pPr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A5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6336" w:rsidRPr="00D43A55" w:rsidRDefault="00A66336" w:rsidP="00933643">
            <w:pPr>
              <w:tabs>
                <w:tab w:val="left" w:pos="20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A55">
              <w:rPr>
                <w:rFonts w:ascii="Times New Roman" w:hAnsi="Times New Roman" w:cs="Times New Roman"/>
                <w:sz w:val="28"/>
                <w:szCs w:val="28"/>
              </w:rPr>
              <w:t>1. Жилые дома, части жилых домов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</w:t>
            </w:r>
            <w:r w:rsidRPr="00D43A55">
              <w:rPr>
                <w:rFonts w:ascii="Times New Roman" w:hAnsi="Times New Roman" w:cs="Times New Roman"/>
                <w:sz w:val="28"/>
                <w:szCs w:val="28"/>
              </w:rPr>
              <w:t>вартиры, части квартир, комнаты;</w:t>
            </w:r>
          </w:p>
          <w:p w:rsidR="00A66336" w:rsidRPr="00D43A55" w:rsidRDefault="00A66336" w:rsidP="002B09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A55">
              <w:rPr>
                <w:rFonts w:ascii="Times New Roman" w:hAnsi="Times New Roman" w:cs="Times New Roman"/>
                <w:sz w:val="28"/>
                <w:szCs w:val="28"/>
              </w:rPr>
              <w:t>2. Единые недвижимые комплексы, в состав которых входит хотя бы один жилой дом;</w:t>
            </w:r>
          </w:p>
          <w:p w:rsidR="00A66336" w:rsidRPr="00D43A55" w:rsidRDefault="00A66336" w:rsidP="00933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A55">
              <w:rPr>
                <w:rFonts w:ascii="Times New Roman" w:hAnsi="Times New Roman" w:cs="Times New Roman"/>
                <w:sz w:val="28"/>
                <w:szCs w:val="28"/>
              </w:rPr>
              <w:t>3. Хозяйственные строения или сооружения, площадь каждого из которых не превышает 50 кв. м.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      </w:r>
          </w:p>
          <w:p w:rsidR="00A66336" w:rsidRPr="00D43A55" w:rsidRDefault="00A66336" w:rsidP="009336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A5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3A55">
              <w:rPr>
                <w:rFonts w:ascii="Times New Roman" w:hAnsi="Times New Roman" w:cs="Times New Roman"/>
                <w:sz w:val="28"/>
                <w:szCs w:val="28"/>
              </w:rPr>
              <w:t>Гаражи и машино-места, в том числе расположенные в объектах налогообложения, указанных в строке 3 таблицы</w:t>
            </w:r>
          </w:p>
        </w:tc>
      </w:tr>
      <w:tr w:rsidR="00A66336" w:rsidRPr="00E35E5E">
        <w:trPr>
          <w:trHeight w:val="295"/>
        </w:trPr>
        <w:tc>
          <w:tcPr>
            <w:tcW w:w="56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66336" w:rsidRPr="00D43A55" w:rsidRDefault="00A66336" w:rsidP="002B09BE">
            <w:pPr>
              <w:tabs>
                <w:tab w:val="left" w:pos="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A55">
              <w:rPr>
                <w:rFonts w:ascii="Times New Roman" w:hAnsi="Times New Roman" w:cs="Times New Roman"/>
                <w:sz w:val="28"/>
                <w:szCs w:val="28"/>
              </w:rPr>
              <w:tab/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66336" w:rsidRPr="00D43A55" w:rsidRDefault="00A66336" w:rsidP="00D2573E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A55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1B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43A5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336" w:rsidRPr="00D43A55" w:rsidRDefault="00A66336" w:rsidP="002B09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A55">
              <w:rPr>
                <w:rFonts w:ascii="Times New Roman" w:hAnsi="Times New Roman" w:cs="Times New Roman"/>
                <w:sz w:val="28"/>
                <w:szCs w:val="28"/>
              </w:rPr>
              <w:t>1. Объекты незавершенного строительства в случае, если проектируемым назначением таких объектов является жилой дом</w:t>
            </w:r>
          </w:p>
        </w:tc>
      </w:tr>
      <w:tr w:rsidR="00A66336" w:rsidRPr="00E35E5E" w:rsidTr="00633DFC">
        <w:trPr>
          <w:trHeight w:val="2254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A66336" w:rsidRPr="00D43A55" w:rsidRDefault="00A66336" w:rsidP="002B09BE">
            <w:pPr>
              <w:tabs>
                <w:tab w:val="left" w:pos="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A55"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336" w:rsidRPr="00D43A55" w:rsidRDefault="00A66336" w:rsidP="00113C58">
            <w:pPr>
              <w:tabs>
                <w:tab w:val="left" w:pos="1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113C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43A5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336" w:rsidRPr="00D43A55" w:rsidRDefault="00A66336" w:rsidP="002B09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A55">
              <w:rPr>
                <w:rFonts w:ascii="Times New Roman" w:hAnsi="Times New Roman" w:cs="Times New Roman"/>
                <w:sz w:val="28"/>
                <w:szCs w:val="28"/>
              </w:rPr>
              <w:t>1. Объекты налогообложения, включенные в перечень, определяемый в соответствии с пунктом 7 статьи 378.2 НК РФ;</w:t>
            </w:r>
          </w:p>
          <w:p w:rsidR="00A66336" w:rsidRPr="00D43A55" w:rsidRDefault="00A66336" w:rsidP="002B09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A55">
              <w:rPr>
                <w:rFonts w:ascii="Times New Roman" w:hAnsi="Times New Roman" w:cs="Times New Roman"/>
                <w:sz w:val="28"/>
                <w:szCs w:val="28"/>
              </w:rPr>
              <w:t xml:space="preserve">2. Объекты налогообложения, предусмотренные абзацем вторым пункта 10 статьи 378.2 НК РФ; </w:t>
            </w:r>
          </w:p>
          <w:p w:rsidR="00A66336" w:rsidRPr="00D43A55" w:rsidRDefault="00A66336" w:rsidP="002B09B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A55">
              <w:rPr>
                <w:rFonts w:ascii="Times New Roman" w:hAnsi="Times New Roman" w:cs="Times New Roman"/>
                <w:sz w:val="28"/>
                <w:szCs w:val="28"/>
              </w:rPr>
              <w:t>3. Объекты налогообложения, кадастровая стоимость каждого из которых превышает 300 000 000 рублей</w:t>
            </w:r>
          </w:p>
        </w:tc>
      </w:tr>
      <w:tr w:rsidR="00A66336" w:rsidRPr="00E35E5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36" w:rsidRPr="00D43A55" w:rsidRDefault="00A66336" w:rsidP="002B09BE">
            <w:pPr>
              <w:tabs>
                <w:tab w:val="left" w:pos="1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A55">
              <w:rPr>
                <w:rFonts w:ascii="Times New Roman" w:hAnsi="Times New Roman" w:cs="Times New Roman"/>
                <w:sz w:val="28"/>
                <w:szCs w:val="28"/>
              </w:rPr>
              <w:tab/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336" w:rsidRPr="00D43A55" w:rsidRDefault="00A66336" w:rsidP="000C710B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A55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1B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43A5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336" w:rsidRPr="00D43A55" w:rsidRDefault="00A66336" w:rsidP="002B09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A55">
              <w:rPr>
                <w:rFonts w:ascii="Times New Roman" w:hAnsi="Times New Roman" w:cs="Times New Roman"/>
                <w:sz w:val="28"/>
                <w:szCs w:val="28"/>
              </w:rPr>
              <w:t>Прочие объекты налогообложения</w:t>
            </w:r>
          </w:p>
        </w:tc>
      </w:tr>
    </w:tbl>
    <w:p w:rsidR="00A66336" w:rsidRPr="00D43A55" w:rsidRDefault="00A66336" w:rsidP="00E72C5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Pr="00D43A55">
        <w:rPr>
          <w:rFonts w:ascii="Times New Roman" w:hAnsi="Times New Roman" w:cs="Times New Roman"/>
          <w:sz w:val="28"/>
          <w:szCs w:val="28"/>
        </w:rPr>
        <w:t>».</w:t>
      </w:r>
    </w:p>
    <w:p w:rsidR="00A66336" w:rsidRPr="004A0E90" w:rsidRDefault="00A66336" w:rsidP="00E72C5B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4A0E90">
        <w:rPr>
          <w:rFonts w:ascii="Times New Roman" w:hAnsi="Times New Roman" w:cs="Times New Roman"/>
          <w:sz w:val="28"/>
          <w:szCs w:val="28"/>
        </w:rPr>
        <w:t xml:space="preserve"> Общему отделу администрации </w:t>
      </w:r>
      <w:r w:rsidR="00AA1319">
        <w:rPr>
          <w:rFonts w:ascii="Times New Roman" w:hAnsi="Times New Roman" w:cs="Times New Roman"/>
          <w:sz w:val="28"/>
          <w:szCs w:val="28"/>
        </w:rPr>
        <w:t>Вимов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4A0E90">
        <w:rPr>
          <w:rFonts w:ascii="Times New Roman" w:hAnsi="Times New Roman" w:cs="Times New Roman"/>
          <w:sz w:val="28"/>
          <w:szCs w:val="28"/>
        </w:rPr>
        <w:t xml:space="preserve"> сельского поселения Усть-Лабинского района (</w:t>
      </w:r>
      <w:r w:rsidR="00731A6B">
        <w:rPr>
          <w:rFonts w:ascii="Times New Roman" w:hAnsi="Times New Roman" w:cs="Times New Roman"/>
          <w:sz w:val="28"/>
          <w:szCs w:val="28"/>
        </w:rPr>
        <w:t>Ерёмина</w:t>
      </w:r>
      <w:r w:rsidRPr="004A0E90">
        <w:rPr>
          <w:rFonts w:ascii="Times New Roman" w:hAnsi="Times New Roman" w:cs="Times New Roman"/>
          <w:sz w:val="28"/>
          <w:szCs w:val="28"/>
        </w:rPr>
        <w:t xml:space="preserve">) опубликовать настоящее решение в районной газете «Сельская Новь» и разместить на официальном сайте </w:t>
      </w:r>
      <w:r w:rsidR="00AA1319">
        <w:rPr>
          <w:rFonts w:ascii="Times New Roman" w:hAnsi="Times New Roman" w:cs="Times New Roman"/>
          <w:sz w:val="28"/>
          <w:szCs w:val="28"/>
        </w:rPr>
        <w:t>Вимов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4A0E90">
        <w:rPr>
          <w:rFonts w:ascii="Times New Roman" w:hAnsi="Times New Roman" w:cs="Times New Roman"/>
          <w:sz w:val="28"/>
          <w:szCs w:val="28"/>
        </w:rPr>
        <w:t xml:space="preserve"> сельского поселения Усть-Лабинского района в сети «Интернет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66336" w:rsidRDefault="00A66336" w:rsidP="00E72C5B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3</w:t>
      </w:r>
      <w:r w:rsidRPr="004B207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. </w:t>
      </w:r>
      <w:r w:rsidRPr="004B2079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Копию настоящего решения</w:t>
      </w:r>
      <w:r w:rsidRPr="004B207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направить в Межрайонную инспекцию Федеральной налоговой службы России № 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>14</w:t>
      </w:r>
      <w:r w:rsidRPr="004B207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по Краснодарскому краю для руководства в работе.</w:t>
      </w:r>
    </w:p>
    <w:p w:rsidR="00A66336" w:rsidRPr="00381DE8" w:rsidRDefault="00A66336" w:rsidP="00381DE8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4</w:t>
      </w:r>
      <w:r w:rsidRPr="00381DE8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. Признать утратившим силу решение № </w:t>
      </w:r>
      <w:r w:rsidR="00731A6B">
        <w:rPr>
          <w:rFonts w:ascii="Times New Roman" w:eastAsia="SimSun" w:hAnsi="Times New Roman" w:cs="Times New Roman"/>
          <w:sz w:val="28"/>
          <w:szCs w:val="28"/>
          <w:lang w:eastAsia="ar-SA"/>
        </w:rPr>
        <w:t>5</w:t>
      </w:r>
      <w:r w:rsidRPr="00381DE8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протокол № 5</w:t>
      </w:r>
      <w:r w:rsidR="00731A6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2 </w:t>
      </w:r>
      <w:r w:rsidRPr="00381DE8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от </w:t>
      </w:r>
      <w:r w:rsidR="00731A6B">
        <w:rPr>
          <w:rFonts w:ascii="Times New Roman" w:eastAsia="SimSun" w:hAnsi="Times New Roman" w:cs="Times New Roman"/>
          <w:sz w:val="28"/>
          <w:szCs w:val="28"/>
          <w:lang w:eastAsia="ar-SA"/>
        </w:rPr>
        <w:t>20</w:t>
      </w:r>
      <w:r w:rsidRPr="00381DE8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731A6B">
        <w:rPr>
          <w:rFonts w:ascii="Times New Roman" w:eastAsia="SimSun" w:hAnsi="Times New Roman" w:cs="Times New Roman"/>
          <w:sz w:val="28"/>
          <w:szCs w:val="28"/>
          <w:lang w:eastAsia="ar-SA"/>
        </w:rPr>
        <w:t>ноя</w:t>
      </w:r>
      <w:r w:rsidRPr="00381DE8">
        <w:rPr>
          <w:rFonts w:ascii="Times New Roman" w:eastAsia="SimSun" w:hAnsi="Times New Roman" w:cs="Times New Roman"/>
          <w:sz w:val="28"/>
          <w:szCs w:val="28"/>
          <w:lang w:eastAsia="ar-SA"/>
        </w:rPr>
        <w:t>бря 2017 года «</w:t>
      </w:r>
      <w:r w:rsidRPr="00381DE8">
        <w:rPr>
          <w:rFonts w:ascii="Times New Roman" w:hAnsi="Times New Roman" w:cs="Times New Roman"/>
          <w:sz w:val="28"/>
          <w:szCs w:val="28"/>
        </w:rPr>
        <w:t xml:space="preserve">О внесении изменений  в решение Совета </w:t>
      </w:r>
      <w:r w:rsidR="00AA1319">
        <w:rPr>
          <w:rFonts w:ascii="Times New Roman" w:hAnsi="Times New Roman" w:cs="Times New Roman"/>
          <w:sz w:val="28"/>
          <w:szCs w:val="28"/>
        </w:rPr>
        <w:t>Вимов</w:t>
      </w:r>
      <w:r w:rsidRPr="00381DE8">
        <w:rPr>
          <w:rFonts w:ascii="Times New Roman" w:hAnsi="Times New Roman" w:cs="Times New Roman"/>
          <w:sz w:val="28"/>
          <w:szCs w:val="28"/>
        </w:rPr>
        <w:t xml:space="preserve">ского сельского поселения от </w:t>
      </w:r>
      <w:r w:rsidR="00731A6B">
        <w:rPr>
          <w:rFonts w:ascii="Times New Roman" w:hAnsi="Times New Roman" w:cs="Times New Roman"/>
          <w:sz w:val="28"/>
          <w:szCs w:val="28"/>
        </w:rPr>
        <w:t>31</w:t>
      </w:r>
      <w:r w:rsidRPr="00381DE8">
        <w:rPr>
          <w:rFonts w:ascii="Times New Roman" w:hAnsi="Times New Roman" w:cs="Times New Roman"/>
          <w:sz w:val="28"/>
          <w:szCs w:val="28"/>
        </w:rPr>
        <w:t xml:space="preserve"> октября 2016 года № </w:t>
      </w:r>
      <w:r w:rsidR="00731A6B">
        <w:rPr>
          <w:rFonts w:ascii="Times New Roman" w:hAnsi="Times New Roman" w:cs="Times New Roman"/>
          <w:sz w:val="28"/>
          <w:szCs w:val="28"/>
        </w:rPr>
        <w:t>4</w:t>
      </w:r>
      <w:r w:rsidRPr="00381DE8">
        <w:rPr>
          <w:rFonts w:ascii="Times New Roman" w:hAnsi="Times New Roman" w:cs="Times New Roman"/>
          <w:sz w:val="28"/>
          <w:szCs w:val="28"/>
        </w:rPr>
        <w:t xml:space="preserve"> протокол № 3</w:t>
      </w:r>
      <w:r w:rsidR="00731A6B">
        <w:rPr>
          <w:rFonts w:ascii="Times New Roman" w:hAnsi="Times New Roman" w:cs="Times New Roman"/>
          <w:sz w:val="28"/>
          <w:szCs w:val="28"/>
        </w:rPr>
        <w:t>5</w:t>
      </w:r>
      <w:r w:rsidRPr="00381DE8">
        <w:rPr>
          <w:rFonts w:ascii="Times New Roman" w:hAnsi="Times New Roman" w:cs="Times New Roman"/>
          <w:sz w:val="28"/>
          <w:szCs w:val="28"/>
        </w:rPr>
        <w:t xml:space="preserve"> «Об установлении налога на имущество физических лиц на территории </w:t>
      </w:r>
      <w:r w:rsidR="00AA1319">
        <w:rPr>
          <w:rFonts w:ascii="Times New Roman" w:hAnsi="Times New Roman" w:cs="Times New Roman"/>
          <w:sz w:val="28"/>
          <w:szCs w:val="28"/>
        </w:rPr>
        <w:t>Вимов</w:t>
      </w:r>
      <w:r w:rsidRPr="00381DE8">
        <w:rPr>
          <w:rFonts w:ascii="Times New Roman" w:hAnsi="Times New Roman" w:cs="Times New Roman"/>
          <w:sz w:val="28"/>
          <w:szCs w:val="28"/>
        </w:rPr>
        <w:t>ского сельского поселения Усть-Лабинского района».</w:t>
      </w:r>
    </w:p>
    <w:p w:rsidR="00A66336" w:rsidRPr="00D43A55" w:rsidRDefault="00A66336" w:rsidP="00933643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5</w:t>
      </w:r>
      <w:r>
        <w:rPr>
          <w:sz w:val="28"/>
          <w:szCs w:val="28"/>
        </w:rPr>
        <w:t xml:space="preserve">. </w:t>
      </w:r>
      <w:r w:rsidRPr="00497A20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главу </w:t>
      </w:r>
      <w:r w:rsidR="00AA1319">
        <w:rPr>
          <w:rFonts w:ascii="Times New Roman" w:hAnsi="Times New Roman" w:cs="Times New Roman"/>
          <w:sz w:val="28"/>
          <w:szCs w:val="28"/>
        </w:rPr>
        <w:t>Вимов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497A20">
        <w:rPr>
          <w:rFonts w:ascii="Times New Roman" w:hAnsi="Times New Roman" w:cs="Times New Roman"/>
          <w:sz w:val="28"/>
          <w:szCs w:val="28"/>
        </w:rPr>
        <w:t xml:space="preserve"> сельского поселения Усть-Лабинского района </w:t>
      </w:r>
      <w:r w:rsidR="00731A6B">
        <w:rPr>
          <w:rFonts w:ascii="Times New Roman" w:hAnsi="Times New Roman" w:cs="Times New Roman"/>
          <w:sz w:val="28"/>
          <w:szCs w:val="28"/>
        </w:rPr>
        <w:t>И.В. Жилякову</w:t>
      </w:r>
      <w:r w:rsidRPr="00497A20">
        <w:rPr>
          <w:rFonts w:ascii="Times New Roman" w:hAnsi="Times New Roman" w:cs="Times New Roman"/>
          <w:sz w:val="28"/>
          <w:szCs w:val="28"/>
        </w:rPr>
        <w:t>.</w:t>
      </w:r>
    </w:p>
    <w:p w:rsidR="00A66336" w:rsidRPr="004B2079" w:rsidRDefault="00A66336" w:rsidP="00E72C5B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6</w:t>
      </w:r>
      <w:r w:rsidRPr="004B2079">
        <w:rPr>
          <w:rFonts w:ascii="Times New Roman" w:eastAsia="SimSun" w:hAnsi="Times New Roman" w:cs="Times New Roman"/>
          <w:sz w:val="28"/>
          <w:szCs w:val="28"/>
          <w:lang w:eastAsia="ar-SA"/>
        </w:rPr>
        <w:t>. Подпункт 1.1 пункта 1 настоящего решения вступает в силу со дня его официального опубликования и распространяется на правоотношения, связанные с исчислением налога на имущество физических лиц с 1 января 2017 года по 31 декабря 2017 года.</w:t>
      </w:r>
    </w:p>
    <w:p w:rsidR="00A66336" w:rsidRPr="004B2079" w:rsidRDefault="00A66336" w:rsidP="00E72C5B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7</w:t>
      </w:r>
      <w:r w:rsidRPr="004B2079">
        <w:rPr>
          <w:rFonts w:ascii="Times New Roman" w:eastAsia="SimSun" w:hAnsi="Times New Roman" w:cs="Times New Roman"/>
          <w:sz w:val="28"/>
          <w:szCs w:val="28"/>
          <w:lang w:eastAsia="ar-SA"/>
        </w:rPr>
        <w:t>. Подпункт 1.2 пункта 1 настоящего решения вступает в силу со дня его официального опубликования и распространяется на правоотношения, связанные с исчислением налога на имущество физических лиц с 1 января 2018 года по 31 декабря 2018 года.</w:t>
      </w:r>
    </w:p>
    <w:p w:rsidR="00A66336" w:rsidRPr="004B2079" w:rsidRDefault="00A66336" w:rsidP="00E72C5B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8</w:t>
      </w:r>
      <w:r w:rsidRPr="004B207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. Подпункт 1.3 пункта 1 настоящего решения вступает в силу </w:t>
      </w:r>
      <w:r w:rsidRPr="00BF67F9">
        <w:rPr>
          <w:rFonts w:ascii="Times New Roman" w:hAnsi="Times New Roman" w:cs="Times New Roman"/>
          <w:sz w:val="28"/>
          <w:szCs w:val="28"/>
        </w:rPr>
        <w:t xml:space="preserve">не ранее чем по истечении одного месяца со дня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BF67F9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и не ранее 1</w:t>
      </w:r>
      <w:r w:rsidRPr="0051639B">
        <w:rPr>
          <w:rFonts w:ascii="Times New Roman" w:hAnsi="Times New Roman" w:cs="Times New Roman"/>
          <w:sz w:val="28"/>
          <w:szCs w:val="28"/>
        </w:rPr>
        <w:t xml:space="preserve"> января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1639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B2079">
        <w:rPr>
          <w:rFonts w:ascii="Times New Roman" w:eastAsia="SimSun" w:hAnsi="Times New Roman" w:cs="Times New Roman"/>
          <w:sz w:val="28"/>
          <w:szCs w:val="28"/>
          <w:lang w:eastAsia="ar-SA"/>
        </w:rPr>
        <w:t>.</w:t>
      </w:r>
    </w:p>
    <w:p w:rsidR="00A66336" w:rsidRDefault="00A66336" w:rsidP="000465F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6336" w:rsidRPr="00D43A55" w:rsidRDefault="00A66336" w:rsidP="00E72C5B">
      <w:pPr>
        <w:suppressAutoHyphens/>
        <w:spacing w:after="0" w:line="240" w:lineRule="auto"/>
        <w:ind w:left="567"/>
        <w:jc w:val="both"/>
        <w:rPr>
          <w:rFonts w:ascii="Arial" w:eastAsia="SimSun" w:hAnsi="Arial"/>
          <w:sz w:val="28"/>
          <w:szCs w:val="28"/>
          <w:lang w:eastAsia="ar-SA"/>
        </w:rPr>
      </w:pPr>
    </w:p>
    <w:p w:rsidR="00A66336" w:rsidRDefault="00A66336" w:rsidP="0091576F">
      <w:pPr>
        <w:tabs>
          <w:tab w:val="left" w:pos="21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1576F">
        <w:rPr>
          <w:rFonts w:ascii="Times New Roman" w:hAnsi="Times New Roman" w:cs="Times New Roman"/>
          <w:sz w:val="28"/>
          <w:szCs w:val="28"/>
        </w:rPr>
        <w:t>Председатель Совета</w:t>
      </w:r>
      <w:r w:rsidR="00731A6B">
        <w:rPr>
          <w:rFonts w:ascii="Times New Roman" w:hAnsi="Times New Roman" w:cs="Times New Roman"/>
          <w:sz w:val="28"/>
          <w:szCs w:val="28"/>
        </w:rPr>
        <w:t>,</w:t>
      </w:r>
    </w:p>
    <w:p w:rsidR="00A66336" w:rsidRPr="0091576F" w:rsidRDefault="00731A6B" w:rsidP="00731A6B">
      <w:pPr>
        <w:tabs>
          <w:tab w:val="left" w:pos="21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Вимовского сельского поселения</w:t>
      </w:r>
      <w:r w:rsidR="00A66336" w:rsidRPr="0091576F">
        <w:rPr>
          <w:rFonts w:ascii="Times New Roman" w:hAnsi="Times New Roman" w:cs="Times New Roman"/>
          <w:sz w:val="28"/>
          <w:szCs w:val="28"/>
        </w:rPr>
        <w:tab/>
      </w:r>
      <w:r w:rsidR="00A66336" w:rsidRPr="0091576F">
        <w:rPr>
          <w:rFonts w:ascii="Times New Roman" w:hAnsi="Times New Roman" w:cs="Times New Roman"/>
          <w:sz w:val="28"/>
          <w:szCs w:val="28"/>
        </w:rPr>
        <w:tab/>
      </w:r>
    </w:p>
    <w:p w:rsidR="00A66336" w:rsidRPr="0091576F" w:rsidRDefault="00A66336" w:rsidP="0091576F">
      <w:pPr>
        <w:tabs>
          <w:tab w:val="left" w:pos="21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1576F">
        <w:rPr>
          <w:rFonts w:ascii="Times New Roman" w:hAnsi="Times New Roman" w:cs="Times New Roman"/>
          <w:sz w:val="28"/>
          <w:szCs w:val="28"/>
        </w:rPr>
        <w:t xml:space="preserve">Усть-Лабинского района                                             </w:t>
      </w:r>
      <w:r w:rsidR="00731A6B">
        <w:rPr>
          <w:rFonts w:ascii="Times New Roman" w:hAnsi="Times New Roman" w:cs="Times New Roman"/>
          <w:sz w:val="28"/>
          <w:szCs w:val="28"/>
        </w:rPr>
        <w:t xml:space="preserve">     </w:t>
      </w:r>
      <w:r w:rsidRPr="0091576F">
        <w:rPr>
          <w:rFonts w:ascii="Times New Roman" w:hAnsi="Times New Roman" w:cs="Times New Roman"/>
          <w:sz w:val="28"/>
          <w:szCs w:val="28"/>
        </w:rPr>
        <w:t xml:space="preserve">    </w:t>
      </w:r>
      <w:r w:rsidR="006C35EA">
        <w:rPr>
          <w:rFonts w:ascii="Times New Roman" w:hAnsi="Times New Roman" w:cs="Times New Roman"/>
          <w:sz w:val="28"/>
          <w:szCs w:val="28"/>
        </w:rPr>
        <w:t xml:space="preserve">  </w:t>
      </w:r>
      <w:r w:rsidRPr="0091576F">
        <w:rPr>
          <w:rFonts w:ascii="Times New Roman" w:hAnsi="Times New Roman" w:cs="Times New Roman"/>
          <w:sz w:val="28"/>
          <w:szCs w:val="28"/>
        </w:rPr>
        <w:t xml:space="preserve">      </w:t>
      </w:r>
      <w:r w:rsidR="00731A6B">
        <w:rPr>
          <w:rFonts w:ascii="Times New Roman" w:hAnsi="Times New Roman" w:cs="Times New Roman"/>
          <w:sz w:val="28"/>
          <w:szCs w:val="28"/>
        </w:rPr>
        <w:t>И.В. Жилякова</w:t>
      </w:r>
    </w:p>
    <w:p w:rsidR="00A66336" w:rsidRPr="0091576F" w:rsidRDefault="00A66336" w:rsidP="0091576F">
      <w:pPr>
        <w:tabs>
          <w:tab w:val="left" w:pos="21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66336" w:rsidRPr="0091576F" w:rsidRDefault="00A66336" w:rsidP="00915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336" w:rsidRDefault="00A66336" w:rsidP="00472517">
      <w:pPr>
        <w:tabs>
          <w:tab w:val="left" w:pos="2145"/>
        </w:tabs>
        <w:spacing w:after="0"/>
      </w:pPr>
    </w:p>
    <w:sectPr w:rsidR="00A66336" w:rsidSect="00C24FC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2C5B"/>
    <w:rsid w:val="000006C5"/>
    <w:rsid w:val="000465F1"/>
    <w:rsid w:val="000C710B"/>
    <w:rsid w:val="00113C58"/>
    <w:rsid w:val="00130978"/>
    <w:rsid w:val="001D09C6"/>
    <w:rsid w:val="00281DC1"/>
    <w:rsid w:val="002B09BE"/>
    <w:rsid w:val="002D1BC7"/>
    <w:rsid w:val="003169B2"/>
    <w:rsid w:val="003214CB"/>
    <w:rsid w:val="00333639"/>
    <w:rsid w:val="00365ED8"/>
    <w:rsid w:val="00381DE8"/>
    <w:rsid w:val="0038761C"/>
    <w:rsid w:val="003D1BC5"/>
    <w:rsid w:val="00403F33"/>
    <w:rsid w:val="00472517"/>
    <w:rsid w:val="00497A20"/>
    <w:rsid w:val="004A0E90"/>
    <w:rsid w:val="004B2079"/>
    <w:rsid w:val="0051639B"/>
    <w:rsid w:val="00583C59"/>
    <w:rsid w:val="00633DFC"/>
    <w:rsid w:val="006A22DD"/>
    <w:rsid w:val="006C35EA"/>
    <w:rsid w:val="00731A6B"/>
    <w:rsid w:val="00792FAD"/>
    <w:rsid w:val="007E7F95"/>
    <w:rsid w:val="00802D62"/>
    <w:rsid w:val="009101FA"/>
    <w:rsid w:val="0091576F"/>
    <w:rsid w:val="00933643"/>
    <w:rsid w:val="00A52CC6"/>
    <w:rsid w:val="00A66336"/>
    <w:rsid w:val="00AA1319"/>
    <w:rsid w:val="00AA1F7F"/>
    <w:rsid w:val="00B170BA"/>
    <w:rsid w:val="00BF67F9"/>
    <w:rsid w:val="00C24FCA"/>
    <w:rsid w:val="00C30B27"/>
    <w:rsid w:val="00D03B66"/>
    <w:rsid w:val="00D2573E"/>
    <w:rsid w:val="00D43A55"/>
    <w:rsid w:val="00E35E5E"/>
    <w:rsid w:val="00E60B1B"/>
    <w:rsid w:val="00E72C5B"/>
    <w:rsid w:val="00E73BAF"/>
    <w:rsid w:val="00E76BA0"/>
    <w:rsid w:val="00EE79A9"/>
    <w:rsid w:val="00EF218C"/>
    <w:rsid w:val="00FC5568"/>
    <w:rsid w:val="00FF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6CCA4F-A854-4646-AAD7-F8052606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61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72C5B"/>
    <w:rPr>
      <w:rFonts w:cs="Calibri"/>
      <w:sz w:val="22"/>
      <w:szCs w:val="22"/>
    </w:rPr>
  </w:style>
  <w:style w:type="paragraph" w:styleId="a4">
    <w:name w:val="Plain Text"/>
    <w:aliases w:val="Знак"/>
    <w:basedOn w:val="a"/>
    <w:link w:val="a5"/>
    <w:uiPriority w:val="99"/>
    <w:rsid w:val="00E72C5B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aliases w:val="Знак Знак"/>
    <w:link w:val="a4"/>
    <w:uiPriority w:val="99"/>
    <w:locked/>
    <w:rsid w:val="00E72C5B"/>
    <w:rPr>
      <w:rFonts w:ascii="Courier New" w:hAnsi="Courier New" w:cs="Courier New"/>
      <w:sz w:val="20"/>
      <w:szCs w:val="20"/>
      <w:lang w:eastAsia="ru-RU"/>
    </w:rPr>
  </w:style>
  <w:style w:type="paragraph" w:customStyle="1" w:styleId="1">
    <w:name w:val="Текст1"/>
    <w:basedOn w:val="a"/>
    <w:uiPriority w:val="99"/>
    <w:rsid w:val="00E72C5B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rsid w:val="00E72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72C5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D03B66"/>
    <w:pPr>
      <w:ind w:left="720"/>
    </w:pPr>
  </w:style>
  <w:style w:type="paragraph" w:customStyle="1" w:styleId="ConsTitle">
    <w:name w:val="ConsTitle"/>
    <w:uiPriority w:val="99"/>
    <w:rsid w:val="00472517"/>
    <w:pPr>
      <w:widowControl w:val="0"/>
      <w:suppressAutoHyphens/>
      <w:autoSpaceDE w:val="0"/>
      <w:spacing w:line="360" w:lineRule="atLeast"/>
      <w:ind w:right="19772"/>
      <w:jc w:val="both"/>
      <w:textAlignment w:val="baseline"/>
    </w:pPr>
    <w:rPr>
      <w:rFonts w:ascii="Arial" w:hAnsi="Arial" w:cs="Arial"/>
      <w:b/>
      <w:bCs/>
      <w:sz w:val="16"/>
      <w:szCs w:val="16"/>
      <w:lang w:eastAsia="ar-SA"/>
    </w:rPr>
  </w:style>
  <w:style w:type="character" w:customStyle="1" w:styleId="a9">
    <w:name w:val="Знак Знак Знак"/>
    <w:uiPriority w:val="99"/>
    <w:locked/>
    <w:rsid w:val="00933643"/>
    <w:rPr>
      <w:rFonts w:ascii="Courier New" w:eastAsia="Times New Roman" w:hAnsi="Courier New" w:cs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85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416EA-79E8-4233-8EDD-21D62270C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PC4</cp:lastModifiedBy>
  <cp:revision>6</cp:revision>
  <cp:lastPrinted>2018-11-09T11:23:00Z</cp:lastPrinted>
  <dcterms:created xsi:type="dcterms:W3CDTF">2018-11-23T12:32:00Z</dcterms:created>
  <dcterms:modified xsi:type="dcterms:W3CDTF">2018-11-26T12:33:00Z</dcterms:modified>
</cp:coreProperties>
</file>