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48" w:rsidRPr="00C55C48" w:rsidRDefault="00C55C48" w:rsidP="00C55C4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</w:pPr>
      <w:bookmarkStart w:id="0" w:name="_GoBack"/>
      <w:bookmarkEnd w:id="0"/>
      <w:r w:rsidRPr="00C55C48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t xml:space="preserve">  </w:t>
      </w:r>
      <w:r w:rsidRPr="00C55C48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657225" cy="781050"/>
            <wp:effectExtent l="0" t="0" r="9525" b="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C48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C55C48" w:rsidRPr="00C55C48" w:rsidRDefault="00C55C48" w:rsidP="00C55C4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5C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 Виговского сельского поселения</w:t>
      </w:r>
    </w:p>
    <w:p w:rsidR="00C55C48" w:rsidRPr="00C55C48" w:rsidRDefault="00C55C48" w:rsidP="00C5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5C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Усть-Лабинского района</w:t>
      </w:r>
    </w:p>
    <w:p w:rsidR="00C55C48" w:rsidRPr="00C55C48" w:rsidRDefault="00C55C48" w:rsidP="00C55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5C48" w:rsidRPr="00C55C48" w:rsidRDefault="00C55C48" w:rsidP="00C55C4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5C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C55C48" w:rsidRPr="00C55C48" w:rsidRDefault="00C55C48" w:rsidP="00C55C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C48" w:rsidRPr="00C55C48" w:rsidRDefault="00C55C48" w:rsidP="00C55C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C48" w:rsidRPr="00C55C48" w:rsidRDefault="00C55C48" w:rsidP="00C55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5C48">
        <w:rPr>
          <w:rFonts w:ascii="Times New Roman" w:eastAsia="Times New Roman" w:hAnsi="Times New Roman" w:cs="Times New Roman"/>
          <w:sz w:val="28"/>
          <w:szCs w:val="24"/>
          <w:lang w:eastAsia="ru-RU"/>
        </w:rPr>
        <w:t>29 мая 2015 года</w:t>
      </w:r>
      <w:r w:rsidRPr="00C55C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5C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5C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Pr="00C55C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C55C48" w:rsidRPr="00C55C48" w:rsidRDefault="00C55C48" w:rsidP="00C55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5C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55C48">
        <w:rPr>
          <w:rFonts w:ascii="Times New Roman" w:eastAsia="Times New Roman" w:hAnsi="Times New Roman" w:cs="Times New Roman"/>
          <w:sz w:val="28"/>
          <w:szCs w:val="24"/>
          <w:lang w:eastAsia="ru-RU"/>
        </w:rPr>
        <w:t>Вимовец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5C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5C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5C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5C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Pr="00C55C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Протокол № 14</w:t>
      </w:r>
    </w:p>
    <w:p w:rsidR="00C66EC4" w:rsidRDefault="00C66EC4" w:rsidP="00F217A8">
      <w:pPr>
        <w:jc w:val="center"/>
      </w:pPr>
    </w:p>
    <w:p w:rsidR="00F217A8" w:rsidRDefault="00F217A8" w:rsidP="00F21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7A8">
        <w:rPr>
          <w:rFonts w:ascii="Times New Roman" w:hAnsi="Times New Roman" w:cs="Times New Roman"/>
          <w:b/>
          <w:sz w:val="28"/>
          <w:szCs w:val="28"/>
        </w:rPr>
        <w:t>О границе территории, на которой создается народная дружина</w:t>
      </w:r>
    </w:p>
    <w:p w:rsidR="00F217A8" w:rsidRPr="00C55C48" w:rsidRDefault="00F217A8" w:rsidP="00C55C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7A8" w:rsidRPr="00C55C48" w:rsidRDefault="00F217A8" w:rsidP="00C55C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C48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закона от 20.04.2014 года № 44-ФЗ «Об участии граждан в охране общественного порядка»</w:t>
      </w:r>
      <w:r w:rsidR="00B35A51" w:rsidRPr="00C55C48">
        <w:rPr>
          <w:rFonts w:ascii="Times New Roman" w:hAnsi="Times New Roman" w:cs="Times New Roman"/>
          <w:sz w:val="28"/>
          <w:szCs w:val="28"/>
        </w:rPr>
        <w:t xml:space="preserve"> для поддерж</w:t>
      </w:r>
      <w:r w:rsidRPr="00C55C48">
        <w:rPr>
          <w:rFonts w:ascii="Times New Roman" w:hAnsi="Times New Roman" w:cs="Times New Roman"/>
          <w:sz w:val="28"/>
          <w:szCs w:val="28"/>
        </w:rPr>
        <w:t>к</w:t>
      </w:r>
      <w:r w:rsidR="00B35A51" w:rsidRPr="00C55C48">
        <w:rPr>
          <w:rFonts w:ascii="Times New Roman" w:hAnsi="Times New Roman" w:cs="Times New Roman"/>
          <w:sz w:val="28"/>
          <w:szCs w:val="28"/>
        </w:rPr>
        <w:t>и</w:t>
      </w:r>
      <w:r w:rsidRPr="00C55C48">
        <w:rPr>
          <w:rFonts w:ascii="Times New Roman" w:hAnsi="Times New Roman" w:cs="Times New Roman"/>
          <w:sz w:val="28"/>
          <w:szCs w:val="28"/>
        </w:rPr>
        <w:t xml:space="preserve"> инициативы граждан поселения участвовать в охране общественного порядка в форме общественной организации </w:t>
      </w:r>
      <w:r w:rsidR="00C55C48" w:rsidRPr="00C55C48">
        <w:rPr>
          <w:rFonts w:ascii="Times New Roman" w:hAnsi="Times New Roman" w:cs="Times New Roman"/>
          <w:sz w:val="28"/>
          <w:szCs w:val="28"/>
        </w:rPr>
        <w:t>(далее</w:t>
      </w:r>
      <w:r w:rsidRPr="00C55C48">
        <w:rPr>
          <w:rFonts w:ascii="Times New Roman" w:hAnsi="Times New Roman" w:cs="Times New Roman"/>
          <w:sz w:val="28"/>
          <w:szCs w:val="28"/>
        </w:rPr>
        <w:t>-народная дружина), Совет Вимовского сельского поселения р е ш и л и:</w:t>
      </w:r>
    </w:p>
    <w:p w:rsidR="00F217A8" w:rsidRPr="00C55C48" w:rsidRDefault="00F217A8" w:rsidP="00C55C48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C48">
        <w:rPr>
          <w:rFonts w:ascii="Times New Roman" w:hAnsi="Times New Roman" w:cs="Times New Roman"/>
          <w:sz w:val="28"/>
          <w:szCs w:val="28"/>
        </w:rPr>
        <w:t xml:space="preserve">Установить границу территории, на которой создается народная </w:t>
      </w:r>
    </w:p>
    <w:p w:rsidR="00F217A8" w:rsidRPr="00C55C48" w:rsidRDefault="00F217A8" w:rsidP="00C55C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5C48">
        <w:rPr>
          <w:rFonts w:ascii="Times New Roman" w:hAnsi="Times New Roman" w:cs="Times New Roman"/>
          <w:sz w:val="28"/>
          <w:szCs w:val="28"/>
        </w:rPr>
        <w:t>дружина Вимовского сельского поселения – в пределах границ Вимовского сельского поселения Усть-Лабинского района.</w:t>
      </w:r>
    </w:p>
    <w:p w:rsidR="00F217A8" w:rsidRPr="00C55C48" w:rsidRDefault="00F217A8" w:rsidP="00C55C48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C48">
        <w:rPr>
          <w:rFonts w:ascii="Times New Roman" w:hAnsi="Times New Roman" w:cs="Times New Roman"/>
          <w:sz w:val="28"/>
          <w:szCs w:val="28"/>
        </w:rPr>
        <w:t>Рекомендовать главе Ви</w:t>
      </w:r>
      <w:r w:rsidR="00C55C48" w:rsidRPr="00C55C48">
        <w:rPr>
          <w:rFonts w:ascii="Times New Roman" w:hAnsi="Times New Roman" w:cs="Times New Roman"/>
          <w:sz w:val="28"/>
          <w:szCs w:val="28"/>
        </w:rPr>
        <w:t>мовского сельского поселения (</w:t>
      </w:r>
      <w:r w:rsidR="00B35A51" w:rsidRPr="00C55C48">
        <w:rPr>
          <w:rFonts w:ascii="Times New Roman" w:hAnsi="Times New Roman" w:cs="Times New Roman"/>
          <w:sz w:val="28"/>
          <w:szCs w:val="28"/>
        </w:rPr>
        <w:t>М</w:t>
      </w:r>
      <w:r w:rsidRPr="00C55C48">
        <w:rPr>
          <w:rFonts w:ascii="Times New Roman" w:hAnsi="Times New Roman" w:cs="Times New Roman"/>
          <w:sz w:val="28"/>
          <w:szCs w:val="28"/>
        </w:rPr>
        <w:t>арушков):</w:t>
      </w:r>
    </w:p>
    <w:p w:rsidR="00F217A8" w:rsidRPr="00C55C48" w:rsidRDefault="00F217A8" w:rsidP="00C55C48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C48">
        <w:rPr>
          <w:rFonts w:ascii="Times New Roman" w:hAnsi="Times New Roman" w:cs="Times New Roman"/>
          <w:sz w:val="28"/>
          <w:szCs w:val="28"/>
        </w:rPr>
        <w:t>Оказать методическую</w:t>
      </w:r>
      <w:r w:rsidR="00C55C48">
        <w:rPr>
          <w:rFonts w:ascii="Times New Roman" w:hAnsi="Times New Roman" w:cs="Times New Roman"/>
          <w:sz w:val="28"/>
          <w:szCs w:val="28"/>
        </w:rPr>
        <w:t xml:space="preserve"> и юридическую помощь гражданам, у</w:t>
      </w:r>
      <w:r w:rsidRPr="00C55C48">
        <w:rPr>
          <w:rFonts w:ascii="Times New Roman" w:hAnsi="Times New Roman" w:cs="Times New Roman"/>
          <w:sz w:val="28"/>
          <w:szCs w:val="28"/>
        </w:rPr>
        <w:t>частвующим в создании народной дружины, регистрации общественного объединения в региональном реестре федерального органа исполнительной власти в сфере внутренних дел;</w:t>
      </w:r>
    </w:p>
    <w:p w:rsidR="00F217A8" w:rsidRPr="00C55C48" w:rsidRDefault="00F217A8" w:rsidP="00C55C48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C48">
        <w:rPr>
          <w:rFonts w:ascii="Times New Roman" w:hAnsi="Times New Roman" w:cs="Times New Roman"/>
          <w:sz w:val="28"/>
          <w:szCs w:val="28"/>
        </w:rPr>
        <w:t>Привести нормативно-правовую ба</w:t>
      </w:r>
      <w:r w:rsidR="00C55C48">
        <w:rPr>
          <w:rFonts w:ascii="Times New Roman" w:hAnsi="Times New Roman" w:cs="Times New Roman"/>
          <w:sz w:val="28"/>
          <w:szCs w:val="28"/>
        </w:rPr>
        <w:t xml:space="preserve">зу в соответствие с действующим </w:t>
      </w:r>
      <w:r w:rsidRPr="00C55C48">
        <w:rPr>
          <w:rFonts w:ascii="Times New Roman" w:hAnsi="Times New Roman" w:cs="Times New Roman"/>
          <w:sz w:val="28"/>
          <w:szCs w:val="28"/>
        </w:rPr>
        <w:t>законодательс</w:t>
      </w:r>
      <w:r w:rsidR="00B35A51" w:rsidRPr="00C55C48">
        <w:rPr>
          <w:rFonts w:ascii="Times New Roman" w:hAnsi="Times New Roman" w:cs="Times New Roman"/>
          <w:sz w:val="28"/>
          <w:szCs w:val="28"/>
        </w:rPr>
        <w:t>т</w:t>
      </w:r>
      <w:r w:rsidRPr="00C55C48">
        <w:rPr>
          <w:rFonts w:ascii="Times New Roman" w:hAnsi="Times New Roman" w:cs="Times New Roman"/>
          <w:sz w:val="28"/>
          <w:szCs w:val="28"/>
        </w:rPr>
        <w:t xml:space="preserve">вом и создать правовые условия для добровольного участия </w:t>
      </w:r>
      <w:r w:rsidR="00C55C48" w:rsidRPr="00C55C48">
        <w:rPr>
          <w:rFonts w:ascii="Times New Roman" w:hAnsi="Times New Roman" w:cs="Times New Roman"/>
          <w:sz w:val="28"/>
          <w:szCs w:val="28"/>
        </w:rPr>
        <w:t>граждан в</w:t>
      </w:r>
      <w:r w:rsidRPr="00C55C48">
        <w:rPr>
          <w:rFonts w:ascii="Times New Roman" w:hAnsi="Times New Roman" w:cs="Times New Roman"/>
          <w:sz w:val="28"/>
          <w:szCs w:val="28"/>
        </w:rPr>
        <w:t xml:space="preserve"> охране общественного порядка</w:t>
      </w:r>
      <w:r w:rsidR="00B35A51" w:rsidRPr="00C55C48">
        <w:rPr>
          <w:rFonts w:ascii="Times New Roman" w:hAnsi="Times New Roman" w:cs="Times New Roman"/>
          <w:sz w:val="28"/>
          <w:szCs w:val="28"/>
        </w:rPr>
        <w:t>;</w:t>
      </w:r>
    </w:p>
    <w:p w:rsidR="00B35A51" w:rsidRPr="00C55C48" w:rsidRDefault="00B35A51" w:rsidP="00C55C48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C48">
        <w:rPr>
          <w:rFonts w:ascii="Times New Roman" w:hAnsi="Times New Roman" w:cs="Times New Roman"/>
          <w:sz w:val="28"/>
          <w:szCs w:val="28"/>
        </w:rPr>
        <w:t>Провести обнародование настоящего решения.</w:t>
      </w:r>
    </w:p>
    <w:p w:rsidR="00C55C48" w:rsidRPr="00C55C48" w:rsidRDefault="00C55C48" w:rsidP="00C55C48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C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Контроль над выполнением настоящего решения возложить на главу Виговского сельского поселения Усть-Лабинского района; </w:t>
      </w:r>
    </w:p>
    <w:p w:rsidR="00365F99" w:rsidRPr="00C55C48" w:rsidRDefault="00365F99" w:rsidP="00C55C48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C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C55C48" w:rsidRPr="00C55C48" w:rsidRDefault="00C55C48" w:rsidP="00C55C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C48" w:rsidRPr="00C55C48" w:rsidRDefault="00C55C48" w:rsidP="00C55C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C48" w:rsidRPr="00C55C48" w:rsidRDefault="00C55C48" w:rsidP="00C55C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C48" w:rsidRPr="00C55C48" w:rsidRDefault="00C55C48" w:rsidP="00C55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55C48">
        <w:rPr>
          <w:rFonts w:ascii="Times New Roman" w:eastAsia="Times New Roman" w:hAnsi="Times New Roman" w:cs="Arial"/>
          <w:sz w:val="28"/>
          <w:szCs w:val="28"/>
          <w:lang w:eastAsia="ru-RU"/>
        </w:rPr>
        <w:t>Глава Вимов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ского</w:t>
      </w:r>
      <w:r w:rsidRPr="00C55C4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</w:t>
      </w:r>
    </w:p>
    <w:p w:rsidR="00C55C48" w:rsidRPr="00C55C48" w:rsidRDefault="00C55C48" w:rsidP="00C55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55C48">
        <w:rPr>
          <w:rFonts w:ascii="Times New Roman" w:eastAsia="Times New Roman" w:hAnsi="Times New Roman" w:cs="Arial"/>
          <w:sz w:val="28"/>
          <w:szCs w:val="28"/>
          <w:lang w:eastAsia="ru-RU"/>
        </w:rPr>
        <w:t>Усть-Лабинского района                                                                       Е.В. Марушков</w:t>
      </w:r>
    </w:p>
    <w:p w:rsidR="00C55C48" w:rsidRPr="00C55C48" w:rsidRDefault="00C55C48" w:rsidP="00C55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sectPr w:rsidR="00C55C48" w:rsidRPr="00C5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B4B" w:rsidRDefault="00446B4B" w:rsidP="00C55C48">
      <w:pPr>
        <w:spacing w:after="0" w:line="240" w:lineRule="auto"/>
      </w:pPr>
      <w:r>
        <w:separator/>
      </w:r>
    </w:p>
  </w:endnote>
  <w:endnote w:type="continuationSeparator" w:id="0">
    <w:p w:rsidR="00446B4B" w:rsidRDefault="00446B4B" w:rsidP="00C5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B4B" w:rsidRDefault="00446B4B" w:rsidP="00C55C48">
      <w:pPr>
        <w:spacing w:after="0" w:line="240" w:lineRule="auto"/>
      </w:pPr>
      <w:r>
        <w:separator/>
      </w:r>
    </w:p>
  </w:footnote>
  <w:footnote w:type="continuationSeparator" w:id="0">
    <w:p w:rsidR="00446B4B" w:rsidRDefault="00446B4B" w:rsidP="00C5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D6396"/>
    <w:multiLevelType w:val="multilevel"/>
    <w:tmpl w:val="C040EE98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1" w15:restartNumberingAfterBreak="0">
    <w:nsid w:val="36F643B2"/>
    <w:multiLevelType w:val="hybridMultilevel"/>
    <w:tmpl w:val="E3A2519C"/>
    <w:lvl w:ilvl="0" w:tplc="61FEBC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03"/>
    <w:rsid w:val="00256AFC"/>
    <w:rsid w:val="00365F99"/>
    <w:rsid w:val="00446B4B"/>
    <w:rsid w:val="00A63015"/>
    <w:rsid w:val="00B35A51"/>
    <w:rsid w:val="00C55C48"/>
    <w:rsid w:val="00C66EC4"/>
    <w:rsid w:val="00D85503"/>
    <w:rsid w:val="00F14D53"/>
    <w:rsid w:val="00F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1BDEE-C67A-481D-8C42-C05BB7FC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7A8"/>
    <w:pPr>
      <w:ind w:left="720"/>
      <w:contextualSpacing/>
    </w:pPr>
  </w:style>
  <w:style w:type="paragraph" w:styleId="a4">
    <w:name w:val="No Spacing"/>
    <w:uiPriority w:val="1"/>
    <w:qFormat/>
    <w:rsid w:val="00F217A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55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C48"/>
  </w:style>
  <w:style w:type="paragraph" w:styleId="a7">
    <w:name w:val="footer"/>
    <w:basedOn w:val="a"/>
    <w:link w:val="a8"/>
    <w:uiPriority w:val="99"/>
    <w:unhideWhenUsed/>
    <w:rsid w:val="00C55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C48"/>
  </w:style>
  <w:style w:type="paragraph" w:styleId="a9">
    <w:name w:val="Balloon Text"/>
    <w:basedOn w:val="a"/>
    <w:link w:val="aa"/>
    <w:uiPriority w:val="99"/>
    <w:semiHidden/>
    <w:unhideWhenUsed/>
    <w:rsid w:val="0025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6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PC4</cp:lastModifiedBy>
  <cp:revision>4</cp:revision>
  <cp:lastPrinted>2015-06-17T08:39:00Z</cp:lastPrinted>
  <dcterms:created xsi:type="dcterms:W3CDTF">2015-05-29T08:16:00Z</dcterms:created>
  <dcterms:modified xsi:type="dcterms:W3CDTF">2015-06-17T08:39:00Z</dcterms:modified>
</cp:coreProperties>
</file>