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16629">
      <w:pPr>
        <w:pStyle w:val="1"/>
      </w:pPr>
      <w:r>
        <w:fldChar w:fldCharType="begin"/>
      </w:r>
      <w:r>
        <w:instrText>HYPERLINK "garantF1://36841412.0"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11 февраля 2013 г. N 100</w:t>
      </w:r>
      <w:r>
        <w:rPr>
          <w:rStyle w:val="a4"/>
          <w:b w:val="0"/>
          <w:bCs w:val="0"/>
        </w:rPr>
        <w:br/>
        <w:t>"Об утвержде</w:t>
      </w:r>
      <w:r>
        <w:rPr>
          <w:rStyle w:val="a4"/>
          <w:b w:val="0"/>
          <w:bCs w:val="0"/>
        </w:rPr>
        <w:t xml:space="preserve">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</w:t>
      </w:r>
      <w:r>
        <w:rPr>
          <w:rStyle w:val="a4"/>
          <w:b w:val="0"/>
          <w:bCs w:val="0"/>
        </w:rPr>
        <w:t>постановления главы администрации (губернатора) Краснодарского края"</w:t>
      </w:r>
      <w:r>
        <w:fldChar w:fldCharType="end"/>
      </w:r>
    </w:p>
    <w:p w:rsidR="00000000" w:rsidRDefault="00416629"/>
    <w:p w:rsidR="00000000" w:rsidRDefault="00416629">
      <w:r>
        <w:t xml:space="preserve">Во исполнение </w:t>
      </w:r>
      <w:hyperlink r:id="rId5" w:history="1">
        <w:r>
          <w:rPr>
            <w:rStyle w:val="a4"/>
          </w:rPr>
          <w:t>части 4 статьи 11.2</w:t>
        </w:r>
      </w:hyperlink>
      <w:r>
        <w:t xml:space="preserve"> Федерального закона от 27 июля 2010 года N </w:t>
      </w:r>
      <w:r>
        <w:t xml:space="preserve">210-ФЗ "Об организации предоставления государственных и муниципальных услуг" и </w:t>
      </w:r>
      <w:hyperlink r:id="rId6" w:history="1">
        <w:r>
          <w:rPr>
            <w:rStyle w:val="a4"/>
          </w:rPr>
          <w:t>пункта 3</w:t>
        </w:r>
      </w:hyperlink>
      <w:r>
        <w:t xml:space="preserve"> постановления Правительства Российской Федерации от 16 августа 2012 года N 840 "О порядке подачи и рассмотрении жалоб на решения и д</w:t>
      </w:r>
      <w:r>
        <w:t>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постановляю:</w:t>
      </w:r>
    </w:p>
    <w:p w:rsidR="00000000" w:rsidRDefault="00416629"/>
    <w:p w:rsidR="00000000" w:rsidRDefault="00416629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Пор</w:t>
        </w:r>
        <w:r>
          <w:rPr>
            <w:rStyle w:val="a4"/>
          </w:rPr>
          <w:t>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(далее - Порядок) (прилагается).</w:t>
      </w:r>
    </w:p>
    <w:p w:rsidR="00000000" w:rsidRDefault="00416629">
      <w:bookmarkStart w:id="2" w:name="sub_2"/>
      <w:bookmarkEnd w:id="1"/>
      <w:r>
        <w:t>2. Руководителям структурных подразделений администрации Краснодарского края, органов исполнительной власти Краснодарского края:</w:t>
      </w:r>
    </w:p>
    <w:p w:rsidR="00000000" w:rsidRDefault="00416629">
      <w:bookmarkStart w:id="3" w:name="sub_21"/>
      <w:bookmarkEnd w:id="2"/>
      <w:r>
        <w:t>1) определить должностных лиц, ответственных за рассмотрение жалоб на решения, действия (бездействие) исполнител</w:t>
      </w:r>
      <w:r>
        <w:t>ьных органов государственной власти Краснодарского края, предоставляющих государственные услуги, и их должностных лиц, государственных гражданских служащих Краснодарского края;</w:t>
      </w:r>
    </w:p>
    <w:p w:rsidR="00000000" w:rsidRDefault="00416629">
      <w:bookmarkStart w:id="4" w:name="sub_22"/>
      <w:bookmarkEnd w:id="3"/>
      <w:r>
        <w:t>2) разместить текст настоящего постановления в местах предоставлени</w:t>
      </w:r>
      <w:r>
        <w:t>я государственных услуг.</w:t>
      </w:r>
    </w:p>
    <w:p w:rsidR="00000000" w:rsidRDefault="00416629">
      <w:bookmarkStart w:id="5" w:name="sub_3"/>
      <w:bookmarkEnd w:id="4"/>
      <w:r>
        <w:t xml:space="preserve">3. </w:t>
      </w:r>
      <w:hyperlink r:id="rId7" w:history="1">
        <w:r>
          <w:rPr>
            <w:rStyle w:val="a4"/>
          </w:rPr>
          <w:t>Утратил силу</w:t>
        </w:r>
      </w:hyperlink>
      <w:r>
        <w:t>.</w:t>
      </w:r>
    </w:p>
    <w:bookmarkEnd w:id="5"/>
    <w:p w:rsidR="00000000" w:rsidRDefault="0041662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16629">
      <w:pPr>
        <w:pStyle w:val="afb"/>
      </w:pPr>
      <w:bookmarkStart w:id="6" w:name="sub_149224040"/>
      <w:r>
        <w:t xml:space="preserve">См. текст </w:t>
      </w:r>
      <w:hyperlink r:id="rId8" w:history="1">
        <w:r>
          <w:rPr>
            <w:rStyle w:val="a4"/>
          </w:rPr>
          <w:t>пункта 3</w:t>
        </w:r>
      </w:hyperlink>
    </w:p>
    <w:p w:rsidR="00000000" w:rsidRDefault="00416629">
      <w:bookmarkStart w:id="7" w:name="sub_4"/>
      <w:bookmarkEnd w:id="6"/>
      <w:r>
        <w:t xml:space="preserve">4. </w:t>
      </w:r>
      <w:hyperlink r:id="rId9" w:history="1">
        <w:r>
          <w:rPr>
            <w:rStyle w:val="a4"/>
          </w:rPr>
          <w:t>Утратил силу</w:t>
        </w:r>
      </w:hyperlink>
      <w:r>
        <w:t>.</w:t>
      </w:r>
    </w:p>
    <w:bookmarkEnd w:id="7"/>
    <w:p w:rsidR="00000000" w:rsidRDefault="0041662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16629">
      <w:pPr>
        <w:pStyle w:val="afb"/>
      </w:pPr>
      <w:bookmarkStart w:id="8" w:name="sub_150754988"/>
      <w:r>
        <w:t xml:space="preserve">См. текст </w:t>
      </w:r>
      <w:hyperlink r:id="rId10" w:history="1">
        <w:r>
          <w:rPr>
            <w:rStyle w:val="a4"/>
          </w:rPr>
          <w:t>пункта 4</w:t>
        </w:r>
      </w:hyperlink>
    </w:p>
    <w:p w:rsidR="00000000" w:rsidRDefault="00416629">
      <w:bookmarkStart w:id="9" w:name="sub_5"/>
      <w:bookmarkEnd w:id="8"/>
      <w:r>
        <w:t>5. Департаменту печати и средств массовой информации Краснодарского края опубликовать настоящее постановление в средствах массовой инф</w:t>
      </w:r>
      <w:r>
        <w:t>ормации Краснодарского края.</w:t>
      </w:r>
    </w:p>
    <w:p w:rsidR="00000000" w:rsidRDefault="00416629">
      <w:bookmarkStart w:id="10" w:name="sub_6"/>
      <w:bookmarkEnd w:id="9"/>
      <w:r>
        <w:t>6. Контроль за выполнением настоящего постановления оставляю за собой.</w:t>
      </w:r>
    </w:p>
    <w:p w:rsidR="00000000" w:rsidRDefault="00416629">
      <w:bookmarkStart w:id="11" w:name="sub_7"/>
      <w:bookmarkEnd w:id="10"/>
      <w:r>
        <w:t xml:space="preserve">7. Постановление вступает в силу по истечении 10 дней после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1"/>
    <w:p w:rsidR="00000000" w:rsidRDefault="0041662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6629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6629">
            <w:pPr>
              <w:pStyle w:val="aff7"/>
              <w:jc w:val="right"/>
            </w:pPr>
            <w:r>
              <w:t>A.H. Ткачев</w:t>
            </w:r>
          </w:p>
        </w:tc>
      </w:tr>
    </w:tbl>
    <w:p w:rsidR="00000000" w:rsidRDefault="00416629"/>
    <w:p w:rsidR="00000000" w:rsidRDefault="00416629">
      <w:pPr>
        <w:ind w:firstLine="698"/>
        <w:jc w:val="right"/>
      </w:pPr>
      <w:bookmarkStart w:id="12" w:name="sub_1000"/>
      <w:r>
        <w:rPr>
          <w:rStyle w:val="a3"/>
        </w:rPr>
        <w:t>Приложение</w:t>
      </w:r>
    </w:p>
    <w:bookmarkEnd w:id="12"/>
    <w:p w:rsidR="00000000" w:rsidRDefault="00416629"/>
    <w:p w:rsidR="00000000" w:rsidRDefault="00416629">
      <w:pPr>
        <w:pStyle w:val="1"/>
      </w:pPr>
      <w:r>
        <w:t>Порядок</w:t>
      </w:r>
      <w:r>
        <w:br/>
      </w:r>
      <w:r>
        <w:t xml:space="preserve">подачи и рассмотрения жалоб на решения и действия (бездействие) </w:t>
      </w:r>
      <w:r>
        <w:lastRenderedPageBreak/>
        <w:t>исполнительных органов государственной власти Краснодарского края и их должностных лиц, государственных гражданских служащих Краснодарского края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</w:t>
      </w:r>
      <w:r>
        <w:t>вы администрации (губернатора) Краснодарского края от 11 февраля 2013 г. N 100)</w:t>
      </w:r>
    </w:p>
    <w:p w:rsidR="00000000" w:rsidRDefault="00416629"/>
    <w:p w:rsidR="00000000" w:rsidRDefault="00416629">
      <w:pPr>
        <w:pStyle w:val="1"/>
      </w:pPr>
      <w:bookmarkStart w:id="13" w:name="sub_1100"/>
      <w:r>
        <w:t>1. Общие положения</w:t>
      </w:r>
    </w:p>
    <w:bookmarkEnd w:id="13"/>
    <w:p w:rsidR="00000000" w:rsidRDefault="00416629"/>
    <w:p w:rsidR="00000000" w:rsidRDefault="00416629">
      <w:bookmarkStart w:id="14" w:name="sub_1011"/>
      <w:r>
        <w:t>1.1. Настоящий Порядок определяет особенности подачи и рассмотрения жалоб на решения и действия (бездействие) исполнительных органо</w:t>
      </w:r>
      <w:r>
        <w:t>в государственной власти Краснодарского края, предоставляющих государственные услуги, и их должностных лиц, государственных гражданских служащих Краснодарского края.</w:t>
      </w:r>
    </w:p>
    <w:p w:rsidR="00000000" w:rsidRDefault="00416629">
      <w:bookmarkStart w:id="15" w:name="sub_1012"/>
      <w:bookmarkEnd w:id="14"/>
      <w:r>
        <w:t>1.2. Действие настоящего Порядка распространяется на жалобы, поданные с со</w:t>
      </w:r>
      <w:r>
        <w:t xml:space="preserve">блюдением требований </w:t>
      </w:r>
      <w:hyperlink r:id="rId12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услуг".</w:t>
      </w:r>
    </w:p>
    <w:p w:rsidR="00000000" w:rsidRDefault="00416629">
      <w:bookmarkStart w:id="16" w:name="sub_1013"/>
      <w:bookmarkEnd w:id="15"/>
      <w:r>
        <w:t>1.3. Положения настоящего Порядка не применяются в случае, есл</w:t>
      </w:r>
      <w:r>
        <w:t>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должностных лиц органов, предоставляющих государственные услуги, либо государственных служ</w:t>
      </w:r>
      <w:r>
        <w:t>ащих.</w:t>
      </w:r>
    </w:p>
    <w:p w:rsidR="00000000" w:rsidRDefault="00416629">
      <w:bookmarkStart w:id="17" w:name="sub_1014"/>
      <w:bookmarkEnd w:id="16"/>
      <w:r>
        <w:t>1.4. Термины, используемые в настоящем Порядке:</w:t>
      </w:r>
    </w:p>
    <w:bookmarkEnd w:id="17"/>
    <w:p w:rsidR="00000000" w:rsidRDefault="00416629">
      <w:r>
        <w:rPr>
          <w:rStyle w:val="a3"/>
        </w:rPr>
        <w:t>государственная услуга</w:t>
      </w:r>
      <w:r>
        <w:t xml:space="preserve"> - деятельность по реализации функций исполнительного органа государственной власти Краснодарского края, которая осуществляется по запросам заявителей в пре</w:t>
      </w:r>
      <w:r>
        <w:t>делах установленных нормативными правовыми актами Российской Федерации и нормативными правовыми актами Краснодарского края полномочий органов, предоставляющих государственные услуги;</w:t>
      </w:r>
    </w:p>
    <w:p w:rsidR="00000000" w:rsidRDefault="00416629">
      <w:r>
        <w:rPr>
          <w:rStyle w:val="a3"/>
        </w:rPr>
        <w:t>орган, предоставляющий государственную услугу</w:t>
      </w:r>
      <w:r>
        <w:t>, - исполнительный орган гос</w:t>
      </w:r>
      <w:r>
        <w:t>ударственной власти Краснодарского края, предоставляющий государственную услугу;</w:t>
      </w:r>
    </w:p>
    <w:p w:rsidR="00000000" w:rsidRDefault="00416629">
      <w:r>
        <w:rPr>
          <w:rStyle w:val="a3"/>
        </w:rPr>
        <w:t>должностное лицо</w:t>
      </w:r>
      <w:r>
        <w:t xml:space="preserve"> - должностное лицо органа, предоставляющего государственную услугу, уполномоченное на прием и рассмотрение жалоб в соответствии с требованиями настоящего Поря</w:t>
      </w:r>
      <w:r>
        <w:t>дка;</w:t>
      </w:r>
    </w:p>
    <w:p w:rsidR="00000000" w:rsidRDefault="00416629">
      <w:r>
        <w:rPr>
          <w:rStyle w:val="a3"/>
        </w:rPr>
        <w:t>заявитель</w:t>
      </w:r>
      <w:r>
        <w:t xml:space="preserve"> - физическое или юридическое лицо в соответствии с </w:t>
      </w:r>
      <w:hyperlink r:id="rId13" w:history="1">
        <w:r>
          <w:rPr>
            <w:rStyle w:val="a4"/>
          </w:rPr>
          <w:t>пунктом 3 статьи 2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416629">
      <w:r>
        <w:rPr>
          <w:rStyle w:val="a3"/>
        </w:rPr>
        <w:t>жалоба</w:t>
      </w:r>
      <w:r>
        <w:t xml:space="preserve"> - тр</w:t>
      </w:r>
      <w:r>
        <w:t>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государственную услугу, должностным лицом органа, предоставляющего государственную услугу, либо государ</w:t>
      </w:r>
      <w:r>
        <w:t>ственным гражданским служащим Краснодарского края органа, предоставляющего государственную услугу, при получении данным заявителем государственной услуги.</w:t>
      </w:r>
    </w:p>
    <w:p w:rsidR="00000000" w:rsidRDefault="00416629">
      <w:bookmarkStart w:id="18" w:name="sub_1015"/>
      <w:r>
        <w:t xml:space="preserve">1.5. Уполномоченным органом по рассмотрению жалоб заявителей на решение руководителя органа, </w:t>
      </w:r>
      <w:r>
        <w:t>предоставляющего государственную услугу, является администрация Краснодарского края.</w:t>
      </w:r>
    </w:p>
    <w:bookmarkEnd w:id="18"/>
    <w:p w:rsidR="00000000" w:rsidRDefault="00416629"/>
    <w:p w:rsidR="00000000" w:rsidRDefault="00416629">
      <w:pPr>
        <w:pStyle w:val="1"/>
      </w:pPr>
      <w:bookmarkStart w:id="19" w:name="sub_1200"/>
      <w:r>
        <w:t>2. Особенности подачи и рассмотрения жалоб на решение и действия (бездействие) исполнительных органов государственной власти Краснодарского края и их долж</w:t>
      </w:r>
      <w:r>
        <w:t>ностных лиц, государственных гражданских служащих Краснодарского края</w:t>
      </w:r>
    </w:p>
    <w:bookmarkEnd w:id="19"/>
    <w:p w:rsidR="00000000" w:rsidRDefault="00416629"/>
    <w:p w:rsidR="00000000" w:rsidRDefault="00416629">
      <w:bookmarkStart w:id="20" w:name="sub_1021"/>
      <w:r>
        <w:t>2.1. Жалоба подается в орган, предоставляющий государственную услугу, в письменной форме, в том числе при личном приеме заявителя, или в электронном виде.</w:t>
      </w:r>
    </w:p>
    <w:bookmarkEnd w:id="20"/>
    <w:p w:rsidR="00000000" w:rsidRDefault="00416629">
      <w:r>
        <w:t>Жалоба</w:t>
      </w:r>
      <w:r>
        <w:t xml:space="preserve"> подлежит рассмотрению в сроки, установленные </w:t>
      </w:r>
      <w:hyperlink r:id="rId14" w:history="1">
        <w:r>
          <w:rPr>
            <w:rStyle w:val="a4"/>
          </w:rPr>
          <w:t>частью 6 статьи 11.2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000000" w:rsidRDefault="00416629">
      <w:bookmarkStart w:id="21" w:name="sub_1022"/>
      <w:r>
        <w:t>2.2. В случае обжало</w:t>
      </w:r>
      <w:r>
        <w:t>вания решения руководителя органа, предоставляющего государственную услугу, жалоба подается в администрацию Краснодарского края с соблюдением требований настоящего Порядка.</w:t>
      </w:r>
    </w:p>
    <w:p w:rsidR="00000000" w:rsidRDefault="00416629">
      <w:pPr>
        <w:pStyle w:val="afa"/>
        <w:rPr>
          <w:color w:val="000000"/>
          <w:sz w:val="16"/>
          <w:szCs w:val="16"/>
        </w:rPr>
      </w:pPr>
      <w:bookmarkStart w:id="22" w:name="sub_1023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416629">
      <w:pPr>
        <w:pStyle w:val="afb"/>
      </w:pPr>
      <w:r>
        <w:fldChar w:fldCharType="begin"/>
      </w:r>
      <w:r>
        <w:instrText>HYPERLINK "garantF1://43551774.10</w:instrText>
      </w:r>
      <w:r>
        <w:instrText>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19 января 2016 г. N 9 в пункт 2.3 настоящего приложения внесены изменения</w:t>
      </w:r>
    </w:p>
    <w:p w:rsidR="00000000" w:rsidRDefault="00416629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16629">
      <w:r>
        <w:t>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</w:t>
      </w:r>
      <w:r>
        <w:t>вителя, может быть представлена:</w:t>
      </w:r>
    </w:p>
    <w:p w:rsidR="00000000" w:rsidRDefault="00416629">
      <w:r>
        <w:t xml:space="preserve">оформленная в соответствии с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 (для физических лиц);</w:t>
      </w:r>
    </w:p>
    <w:p w:rsidR="00000000" w:rsidRDefault="00416629">
      <w:r>
        <w:t xml:space="preserve">оформленная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000000" w:rsidRDefault="00416629"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416629">
      <w:bookmarkStart w:id="23" w:name="sub_1024"/>
      <w:r>
        <w:t xml:space="preserve">2.4. Прием жалоб в письменной форме </w:t>
      </w:r>
      <w:r>
        <w:t>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</w:t>
      </w:r>
      <w:r>
        <w:t>олучен результат указанной государственной услуги).</w:t>
      </w:r>
    </w:p>
    <w:bookmarkEnd w:id="23"/>
    <w:p w:rsidR="00000000" w:rsidRDefault="00416629">
      <w:r>
        <w:t>Время приема жалоб должно совпадать со временем предоставления государственных услуг.</w:t>
      </w:r>
    </w:p>
    <w:p w:rsidR="00000000" w:rsidRDefault="00416629">
      <w:r>
        <w:t>Жалоба в письменной форме может быть также направлена по почте.</w:t>
      </w:r>
    </w:p>
    <w:p w:rsidR="00000000" w:rsidRDefault="00416629">
      <w:r>
        <w:t>В случае подачи жалобы при личном приеме заяви</w:t>
      </w:r>
      <w:r>
        <w:t>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416629">
      <w:bookmarkStart w:id="24" w:name="sub_1025"/>
      <w:r>
        <w:t>2.5. В электронном виде жалоба может быть подана заявителем посредством:</w:t>
      </w:r>
    </w:p>
    <w:bookmarkEnd w:id="24"/>
    <w:p w:rsidR="00000000" w:rsidRDefault="00416629">
      <w:r>
        <w:t>официального сайта органа, предоставляющего государств</w:t>
      </w:r>
      <w:r>
        <w:t>енную услугу, в информационно-телекоммуникационной сети "Интернет";</w:t>
      </w:r>
    </w:p>
    <w:p w:rsidR="00000000" w:rsidRDefault="00416629">
      <w: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000000" w:rsidRDefault="00416629">
      <w:r>
        <w:t>государственной информационной системы Краснодар</w:t>
      </w:r>
      <w:r>
        <w:t>ского края "Портал государственных и муниципальных услуг Краснодарского края" (далее - портал Краснодарского края);</w:t>
      </w:r>
    </w:p>
    <w:p w:rsidR="00000000" w:rsidRDefault="00416629">
      <w:r>
        <w:t xml:space="preserve">жалоба на решение руководителя органа, предоставляющего государственную услугу, может быть подана заявителем также посредством официального </w:t>
      </w:r>
      <w:r>
        <w:t>сайта администрации Краснодарского края.</w:t>
      </w:r>
    </w:p>
    <w:p w:rsidR="00000000" w:rsidRDefault="00416629">
      <w:bookmarkStart w:id="25" w:name="sub_1026"/>
      <w:r>
        <w:lastRenderedPageBreak/>
        <w:t xml:space="preserve">2.6. При подаче жалобы в электронном виде документы, указанные в </w:t>
      </w:r>
      <w:hyperlink w:anchor="sub_1023" w:history="1">
        <w:r>
          <w:rPr>
            <w:rStyle w:val="a4"/>
          </w:rPr>
          <w:t>пункте 2.3</w:t>
        </w:r>
      </w:hyperlink>
      <w:r>
        <w:t xml:space="preserve"> настоящего Порядка, могут быть представлены в форме электронных документов, подписанных </w:t>
      </w:r>
      <w:hyperlink r:id="rId18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416629">
      <w:bookmarkStart w:id="26" w:name="sub_1027"/>
      <w:bookmarkEnd w:id="25"/>
      <w:r>
        <w:t xml:space="preserve">2.7. В случае подачи заявителем жалобы через многофункциональный </w:t>
      </w:r>
      <w:r>
        <w:t xml:space="preserve">центр предоставления государственных и муниципальных услуг (далее - многофункциональный центр)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</w:t>
      </w:r>
      <w:r>
        <w:t>между многофункциональным центром и органом, предоставляющим государственную услугу, но не позднее следующего рабочего дня со дня поступления жалобы.</w:t>
      </w:r>
    </w:p>
    <w:p w:rsidR="00000000" w:rsidRDefault="00416629">
      <w:bookmarkStart w:id="27" w:name="sub_1028"/>
      <w:bookmarkEnd w:id="26"/>
      <w:r>
        <w:t>2.8. Жалоба на нарушение порядка предоставления государственной услуги многофункциональным</w:t>
      </w:r>
      <w:r>
        <w:t xml:space="preserve"> центром рассматривается в соответствии с настоящим Порядком органом, предоставляющим государственную услугу.</w:t>
      </w:r>
    </w:p>
    <w:bookmarkEnd w:id="27"/>
    <w:p w:rsidR="00000000" w:rsidRDefault="00416629"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416629">
      <w:bookmarkStart w:id="28" w:name="sub_1029"/>
      <w:r>
        <w:t>2.9. Органы, п</w:t>
      </w:r>
      <w:r>
        <w:t>редоставляющие государственные услуги, обеспечивают:</w:t>
      </w:r>
    </w:p>
    <w:bookmarkEnd w:id="28"/>
    <w:p w:rsidR="00000000" w:rsidRDefault="00416629">
      <w:r>
        <w:t>оснащение мест приема жалоб;</w:t>
      </w:r>
    </w:p>
    <w:p w:rsidR="00000000" w:rsidRDefault="00416629">
      <w:r>
        <w:t>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</w:t>
      </w:r>
      <w:r>
        <w:t>ных гражданских служащих Краснодарского края посредством размещения информации на стендах в местах предоставления государственных услуг, на их официальных сайтах, на Едином портале, на портале Краснодарского края;</w:t>
      </w:r>
    </w:p>
    <w:p w:rsidR="00000000" w:rsidRDefault="00416629">
      <w:r>
        <w:t>консультирование заявителей о порядке обжа</w:t>
      </w:r>
      <w:r>
        <w:t>лования решений и действий (бездействия) органов, предоставляющих государственные услуги, их должностных лиц либо государственных гражданских служащих Краснодарского края, в том числе по телефону, электронной почте, при личном приеме;</w:t>
      </w:r>
    </w:p>
    <w:p w:rsidR="00000000" w:rsidRDefault="00416629">
      <w:r>
        <w:t>заключение соглашений</w:t>
      </w:r>
      <w:r>
        <w:t xml:space="preserve">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000000" w:rsidRDefault="00416629">
      <w:r>
        <w:t>формирование и представление в соответствии с требованиями настоящего Порядка ежеквартальной отчетности о полученных и ра</w:t>
      </w:r>
      <w:r>
        <w:t>ссмотренных жалобах (в том числе о количестве удовлетворенных и неудовлетворенных жалоб).</w:t>
      </w:r>
    </w:p>
    <w:p w:rsidR="00000000" w:rsidRDefault="00416629">
      <w:bookmarkStart w:id="29" w:name="sub_1210"/>
      <w:r>
        <w:t>2.10. Жалоба, поступившая в орган, предоставляющий государственную услугу, подлежит регистрации не позднее следующего рабочего дня со дня ее поступления.</w:t>
      </w:r>
    </w:p>
    <w:p w:rsidR="00000000" w:rsidRDefault="00416629">
      <w:bookmarkStart w:id="30" w:name="sub_1211"/>
      <w:bookmarkEnd w:id="29"/>
      <w:r>
        <w:t xml:space="preserve">2.11. В случае если жалоба подана заявителем в орган, в компетенцию которого не входит ее рассмотрение в соответствии с требованиями </w:t>
      </w:r>
      <w:hyperlink w:anchor="sub_1021" w:history="1">
        <w:r>
          <w:rPr>
            <w:rStyle w:val="a4"/>
          </w:rPr>
          <w:t>пункта 2.1</w:t>
        </w:r>
      </w:hyperlink>
      <w:r>
        <w:t xml:space="preserve"> настоящего Порядка, в течение 3 рабочих дней со дня ее регистрации указанн</w:t>
      </w:r>
      <w:r>
        <w:t>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bookmarkEnd w:id="30"/>
    <w:p w:rsidR="00000000" w:rsidRDefault="00416629">
      <w:r>
        <w:t>При этом срок рассмотрения жалобы исчисляется со дня регистрации жалобы в уполномоченном на ее рассмотрение ор</w:t>
      </w:r>
      <w:r>
        <w:t>гане.</w:t>
      </w:r>
    </w:p>
    <w:p w:rsidR="00000000" w:rsidRDefault="00416629">
      <w:bookmarkStart w:id="31" w:name="sub_1212"/>
      <w:r>
        <w:t xml:space="preserve">2.12. По результатам рассмотрения жалобы в соответствии с </w:t>
      </w:r>
      <w:hyperlink r:id="rId19" w:history="1">
        <w:r>
          <w:rPr>
            <w:rStyle w:val="a4"/>
          </w:rPr>
          <w:t>частью 7 статьи 11.2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упо</w:t>
      </w:r>
      <w:r>
        <w:t>лномоченный на ее рассмотрение орган принимает решение об удовлетворении жалобы либо об отказе в ее удовлетворении.</w:t>
      </w:r>
    </w:p>
    <w:p w:rsidR="00000000" w:rsidRDefault="00416629">
      <w:bookmarkStart w:id="32" w:name="sub_1213"/>
      <w:bookmarkEnd w:id="31"/>
      <w:r>
        <w:t>2.13. При удовлетворении жалобы уполномоченный на ее рассмотрение орган принимает исчерпывающие меры по устранению выявленны</w:t>
      </w:r>
      <w:r>
        <w:t xml:space="preserve">х нарушений, в том числе </w:t>
      </w:r>
      <w:r>
        <w:lastRenderedPageBreak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416629">
      <w:bookmarkStart w:id="33" w:name="sub_1214"/>
      <w:bookmarkEnd w:id="32"/>
      <w:r>
        <w:t>2.14. Ответ по результатам рассмотрения жало</w:t>
      </w:r>
      <w:r>
        <w:t>бы направляется заявителю не позднее дня, следующего за днем принятия решения, в письменной форме.</w:t>
      </w:r>
    </w:p>
    <w:p w:rsidR="00000000" w:rsidRDefault="00416629">
      <w:bookmarkStart w:id="34" w:name="sub_1215"/>
      <w:bookmarkEnd w:id="33"/>
      <w:r>
        <w:t>2.15. В ответе по результатам рассмотрения жалобы указываются:</w:t>
      </w:r>
    </w:p>
    <w:bookmarkEnd w:id="34"/>
    <w:p w:rsidR="00000000" w:rsidRDefault="00416629">
      <w:r>
        <w:t>наименование органа, предоставляющего государственную услугу, рассмотр</w:t>
      </w:r>
      <w:r>
        <w:t>евшего жалобу, должность, фамилия, имя, отчество (при наличии) его должностного лица, принявшего решение по жалобе;</w:t>
      </w:r>
    </w:p>
    <w:p w:rsidR="00000000" w:rsidRDefault="00416629"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416629">
      <w:r>
        <w:t>фамилия, имя, отчество (при наличии) или наименование заявителя;</w:t>
      </w:r>
    </w:p>
    <w:p w:rsidR="00000000" w:rsidRDefault="00416629">
      <w:r>
        <w:t>основания для принятия решения по жалобе;</w:t>
      </w:r>
    </w:p>
    <w:p w:rsidR="00000000" w:rsidRDefault="00416629">
      <w:r>
        <w:t>принятое по жалобе решение;</w:t>
      </w:r>
    </w:p>
    <w:p w:rsidR="00000000" w:rsidRDefault="00416629">
      <w:r>
        <w:t>в случае, если жалоба признана обоснованной, - сроки устранения выявленных нарушений, в том числе срок предоставления рез</w:t>
      </w:r>
      <w:r>
        <w:t>ультата государственной услуги;</w:t>
      </w:r>
    </w:p>
    <w:p w:rsidR="00000000" w:rsidRDefault="00416629">
      <w:r>
        <w:t>сведения о порядке обжалования принятого по жалобе решения.</w:t>
      </w:r>
    </w:p>
    <w:p w:rsidR="00000000" w:rsidRDefault="00416629">
      <w:bookmarkStart w:id="35" w:name="sub_1216"/>
      <w:r>
        <w:t>2.16.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</w:t>
      </w:r>
      <w:r>
        <w:t>е услуги.</w:t>
      </w:r>
    </w:p>
    <w:bookmarkEnd w:id="35"/>
    <w:p w:rsidR="00000000" w:rsidRDefault="00416629"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20" w:history="1">
        <w:r>
          <w:rPr>
            <w:rStyle w:val="a4"/>
          </w:rPr>
          <w:t>электронной подписью</w:t>
        </w:r>
      </w:hyperlink>
      <w:r>
        <w:t xml:space="preserve">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00000" w:rsidRDefault="00416629">
      <w:bookmarkStart w:id="36" w:name="sub_1217"/>
      <w:r>
        <w:t>2.17. Уполномоченный на рассмотрение жалобы орган отказывает в удовлет</w:t>
      </w:r>
      <w:r>
        <w:t>ворении жалобы в следующих случаях:</w:t>
      </w:r>
    </w:p>
    <w:bookmarkEnd w:id="36"/>
    <w:p w:rsidR="00000000" w:rsidRDefault="00416629"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416629">
      <w:r>
        <w:t>подача жалобы лицом, полномочия которого не подтверждены в порядке, установленном законодате</w:t>
      </w:r>
      <w:r>
        <w:t>льством Российской Федерации;</w:t>
      </w:r>
    </w:p>
    <w:p w:rsidR="00000000" w:rsidRDefault="00416629">
      <w: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000000" w:rsidRDefault="00416629">
      <w:pPr>
        <w:pStyle w:val="afa"/>
        <w:rPr>
          <w:color w:val="000000"/>
          <w:sz w:val="16"/>
          <w:szCs w:val="16"/>
        </w:rPr>
      </w:pPr>
      <w:bookmarkStart w:id="37" w:name="sub_1218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416629">
      <w:pPr>
        <w:pStyle w:val="afb"/>
      </w:pPr>
      <w:r>
        <w:fldChar w:fldCharType="begin"/>
      </w:r>
      <w:r>
        <w:instrText>HYPERLINK "garantF1://43551774.1</w:instrText>
      </w:r>
      <w:r>
        <w:instrText>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19 января 2016 г. N 9 пункт 2.18 настоящего приложения изложен в новой редакции</w:t>
      </w:r>
    </w:p>
    <w:p w:rsidR="00000000" w:rsidRDefault="00416629">
      <w:pPr>
        <w:pStyle w:val="afb"/>
      </w:pPr>
      <w:hyperlink r:id="rId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16629">
      <w:r>
        <w:t>2.18. Уполномоченный</w:t>
      </w:r>
      <w:r>
        <w:t xml:space="preserve"> на рассмотрение жалобы орган оставляет жалобу без ответа в случаях и порядке, предусмотренных </w:t>
      </w:r>
      <w:hyperlink r:id="rId22" w:history="1">
        <w:r>
          <w:rPr>
            <w:rStyle w:val="a4"/>
          </w:rPr>
          <w:t>статьей 11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Федерации.</w:t>
      </w:r>
    </w:p>
    <w:p w:rsidR="00000000" w:rsidRDefault="00416629"/>
    <w:p w:rsidR="00000000" w:rsidRDefault="00416629">
      <w:pPr>
        <w:pStyle w:val="afa"/>
        <w:rPr>
          <w:color w:val="000000"/>
          <w:sz w:val="16"/>
          <w:szCs w:val="16"/>
        </w:rPr>
      </w:pPr>
      <w:bookmarkStart w:id="38" w:name="sub_1300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416629">
      <w:pPr>
        <w:pStyle w:val="afb"/>
      </w:pPr>
      <w:r>
        <w:fldChar w:fldCharType="begin"/>
      </w:r>
      <w:r>
        <w:instrText>HYPERLINK "garantF1://36808866.111"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9 июня 2015 г. N 497 в раздел 3 настоящего приложения внесены изменения, </w:t>
      </w:r>
      <w:hyperlink r:id="rId23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дня </w:t>
      </w:r>
      <w:hyperlink r:id="rId2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постановления, но не ранее вступления в силу </w:t>
      </w:r>
      <w:hyperlink r:id="rId25" w:history="1">
        <w:r>
          <w:rPr>
            <w:rStyle w:val="a4"/>
          </w:rPr>
          <w:t>Закона</w:t>
        </w:r>
      </w:hyperlink>
      <w:r>
        <w:t xml:space="preserve"> Краснодарского края о внесении соответствую</w:t>
      </w:r>
      <w:r>
        <w:t xml:space="preserve">щих изменений в Закон Краснодарского края "О структуре высшего исполнительного органа государственной власти </w:t>
      </w:r>
      <w:r>
        <w:lastRenderedPageBreak/>
        <w:t>Краснодарского края - администрации Краснодарского края и системе исполнительных органов государственной власти Краснодарского края"</w:t>
      </w:r>
    </w:p>
    <w:p w:rsidR="00000000" w:rsidRDefault="00416629">
      <w:pPr>
        <w:pStyle w:val="afb"/>
      </w:pPr>
      <w:hyperlink r:id="rId26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416629">
      <w:pPr>
        <w:pStyle w:val="1"/>
      </w:pPr>
      <w:r>
        <w:t>3. Особенности рассмотрения жалобы заявителя на решение руководителя органа, предоставляющего государственную услугу</w:t>
      </w:r>
    </w:p>
    <w:p w:rsidR="00000000" w:rsidRDefault="00416629"/>
    <w:p w:rsidR="00000000" w:rsidRDefault="00416629">
      <w:bookmarkStart w:id="39" w:name="sub_1031"/>
      <w:r>
        <w:t>3.1. Жалоба на решение руководителя органа, предоставляющего госу</w:t>
      </w:r>
      <w:r>
        <w:t>дарственную услугу, поступившая в администрацию Краснодарского края, подлежит регистрации в администрации Краснодарского края не позднее следующего рабочего дня со дня ее поступления.</w:t>
      </w:r>
    </w:p>
    <w:p w:rsidR="00000000" w:rsidRDefault="00416629">
      <w:pPr>
        <w:pStyle w:val="afa"/>
        <w:rPr>
          <w:color w:val="000000"/>
          <w:sz w:val="16"/>
          <w:szCs w:val="16"/>
        </w:rPr>
      </w:pPr>
      <w:bookmarkStart w:id="40" w:name="sub_1032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416629">
      <w:pPr>
        <w:pStyle w:val="afb"/>
      </w:pPr>
      <w:r>
        <w:fldChar w:fldCharType="begin"/>
      </w:r>
      <w:r>
        <w:instrText>HYPERLINK "garantF1://</w:instrText>
      </w:r>
      <w:r>
        <w:instrText>36809819.3"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25 декабря 2015 г. N 1267 в пункт 3.2 настоящего приложения внесены изменения, </w:t>
      </w:r>
      <w:hyperlink r:id="rId27" w:history="1">
        <w:r>
          <w:rPr>
            <w:rStyle w:val="a4"/>
          </w:rPr>
          <w:t>вступающие в силу</w:t>
        </w:r>
      </w:hyperlink>
      <w:r>
        <w:t xml:space="preserve"> с 1 января 2016 г., но не ранее дня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416629">
      <w:pPr>
        <w:pStyle w:val="afb"/>
      </w:pPr>
      <w:hyperlink r:id="rId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16629">
      <w:r>
        <w:t>3.2. Рассмотрение жалобы в администрации Краснодарского края осуществляет контрольное управ</w:t>
      </w:r>
      <w:r>
        <w:t>ление администрации Краснодарского края (далее - Управление).</w:t>
      </w:r>
    </w:p>
    <w:p w:rsidR="00000000" w:rsidRDefault="00416629">
      <w:bookmarkStart w:id="41" w:name="sub_1033"/>
      <w:r>
        <w:t>3.3. При рассмотрении жалобы Управлением запрашивается в органе, предоставляющем государственную услугу, копия решения руководителя, которое обжалуется, а также материалы и информация, п</w:t>
      </w:r>
      <w:r>
        <w:t>ослужившие основанием для принятия данного решения.</w:t>
      </w:r>
    </w:p>
    <w:bookmarkEnd w:id="41"/>
    <w:p w:rsidR="00000000" w:rsidRDefault="00416629">
      <w:r>
        <w:t>Запрос Управления, поступивший в орган, предоставляющий государственную услугу, регистрируется в день его поступления.</w:t>
      </w:r>
    </w:p>
    <w:p w:rsidR="00000000" w:rsidRDefault="00416629">
      <w:r>
        <w:t>Руководитель органа, предоставляющего государственную услугу, получивший запрос Управления в связи с рассмотрением жалобы, в течение двух рабочих дней со дня регистрации запроса обеспечивает направление запрашиваемой информации и материалов в бумажном виде</w:t>
      </w:r>
      <w:r>
        <w:t xml:space="preserve"> в адрес Управления, а также в электронном виде на адрес электронной почты, указанный в запросе.</w:t>
      </w:r>
    </w:p>
    <w:p w:rsidR="00000000" w:rsidRDefault="00416629">
      <w:r>
        <w:t>В случае если Управлением запрашиваются материалы и информация, связанные с обжалованием действия руководителя органа, предоставляющего государственную услугу,</w:t>
      </w:r>
      <w:r>
        <w:t xml:space="preserve"> об отказе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срок направления в адрес Управления запрашиваемых материалов и информации соста</w:t>
      </w:r>
      <w:r>
        <w:t>вляет один рабочий день со дня регистрации запроса.</w:t>
      </w:r>
    </w:p>
    <w:p w:rsidR="00000000" w:rsidRDefault="00416629">
      <w:bookmarkStart w:id="42" w:name="sub_1034"/>
      <w:r>
        <w:t>3.4. По результатам рассмотрения жалобы Управлением подготавливается проект решения об удовлетворении жалобы либо об отказе в удовлетворении жалобы, которое передается заместителю главы администра</w:t>
      </w:r>
      <w:r>
        <w:t>ции (губернатора) Краснодарского края, курирующего деятельность органа предоставляющего государственную услугу, решение руководителя которого обжалуется, для подписания и направления в адрес заявителя.</w:t>
      </w:r>
    </w:p>
    <w:bookmarkEnd w:id="42"/>
    <w:p w:rsidR="00000000" w:rsidRDefault="00416629">
      <w:r>
        <w:t>В случае временного отсутствия заместителя гла</w:t>
      </w:r>
      <w:r>
        <w:t>вы администрации (губернатора) Краснодарского края (в связи с командировкой, отпуском, временной нетрудоспособностью и другим), курирующего деятельность органа, предоставляющего государственную услугу, решение руководителя которого обжалуется, Управление п</w:t>
      </w:r>
      <w:r>
        <w:t xml:space="preserve">ередает проект решения заместителю главы администрации (губернатора) Краснодарского края, временно осуществляющему в соответствии с правовым актом </w:t>
      </w:r>
      <w:r>
        <w:lastRenderedPageBreak/>
        <w:t>главы администрации (губернатора) Краснодарского края, его полномочия.</w:t>
      </w:r>
    </w:p>
    <w:p w:rsidR="00000000" w:rsidRDefault="00416629">
      <w:r>
        <w:t>Одновременно с проектом решения об удо</w:t>
      </w:r>
      <w:r>
        <w:t>влетворении жалобы Управлением подготавливается проект предписания на имя руководителя органа, предоставляющего государственную услугу, за подписью курирующего заместителя главы администрации (губернатора) Краснодарского края, которое должно содержать выяв</w:t>
      </w:r>
      <w:r>
        <w:t>ленные нарушения при принятии руководителем органа, предоставляющего государственные услуги решения, а также срок для устранения выявленных нарушений.</w:t>
      </w:r>
    </w:p>
    <w:p w:rsidR="00000000" w:rsidRDefault="00416629">
      <w:bookmarkStart w:id="43" w:name="sub_1035"/>
      <w:r>
        <w:t>3.5. Руководитель органа, предоставляющего государственную услугу, получивший предписание:</w:t>
      </w:r>
    </w:p>
    <w:bookmarkEnd w:id="43"/>
    <w:p w:rsidR="00000000" w:rsidRDefault="00416629">
      <w:r>
        <w:t>принимает исчерпывающие меры по устранению указанных в предписании нарушений, в том числе по выдаче заявителю результата государственной услуги, в срок не позднее 5 рабочих дней со дня подписания предписания курирующим заместителем главы администрации (г</w:t>
      </w:r>
      <w:r>
        <w:t>убернатора) Краснодарского края;</w:t>
      </w:r>
    </w:p>
    <w:p w:rsidR="00000000" w:rsidRDefault="00416629">
      <w:r>
        <w:t>уведомляет в установленный срок курирующего заместителя главы администрации (губернатора) Краснодарского края и Управление о выполнении предписания.</w:t>
      </w:r>
    </w:p>
    <w:p w:rsidR="00000000" w:rsidRDefault="00416629"/>
    <w:p w:rsidR="00000000" w:rsidRDefault="00416629">
      <w:pPr>
        <w:pStyle w:val="afa"/>
        <w:rPr>
          <w:color w:val="000000"/>
          <w:sz w:val="16"/>
          <w:szCs w:val="16"/>
        </w:rPr>
      </w:pPr>
      <w:bookmarkStart w:id="44" w:name="sub_1400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416629">
      <w:pPr>
        <w:pStyle w:val="afb"/>
      </w:pPr>
      <w:r>
        <w:fldChar w:fldCharType="begin"/>
      </w:r>
      <w:r>
        <w:instrText>HYPERLINK "garantF1://36808866.</w:instrText>
      </w:r>
      <w:r>
        <w:instrText>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9 июня 2015 г. N 497 в раздел 4 настоящего приложения внесены изменения, </w:t>
      </w:r>
      <w:hyperlink r:id="rId30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дня </w:t>
      </w:r>
      <w:hyperlink r:id="rId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постановления, но не ранее вступления в силу </w:t>
      </w:r>
      <w:hyperlink r:id="rId32" w:history="1">
        <w:r>
          <w:rPr>
            <w:rStyle w:val="a4"/>
          </w:rPr>
          <w:t>Закона</w:t>
        </w:r>
      </w:hyperlink>
      <w:r>
        <w:t xml:space="preserve"> Краснодарского края о внесении соответствующих изменений в Закон Краснодарского края "О структуре высшего исполните</w:t>
      </w:r>
      <w:r>
        <w:t>льного органа государственной власти Краснодарского края - администрации Краснодарского края и системе исполнительных органов государственной власти Краснодарского края"</w:t>
      </w:r>
    </w:p>
    <w:p w:rsidR="00000000" w:rsidRDefault="00416629">
      <w:pPr>
        <w:pStyle w:val="afb"/>
      </w:pPr>
      <w:hyperlink r:id="rId33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416629">
      <w:pPr>
        <w:pStyle w:val="1"/>
      </w:pPr>
      <w:r>
        <w:t>4. Формирование и предоставление отчетности о полученных и рассмотренных жалобах (в том числе о количестве удовлетворенных и неудовлетворенных жалоб)</w:t>
      </w:r>
    </w:p>
    <w:p w:rsidR="00000000" w:rsidRDefault="00416629"/>
    <w:p w:rsidR="00000000" w:rsidRDefault="00416629">
      <w:bookmarkStart w:id="45" w:name="sub_1041"/>
      <w:r>
        <w:t>4.1. Органы, предоставляющие государственные услуги, до 5-го числа месяца, следующего за отчетным</w:t>
      </w:r>
      <w:r>
        <w:t xml:space="preserve"> кварталом, представляют в Управление по утвержденной Управлением форме информацию о полученных и рассмотренных жалобах (в том числе о количестве удовлетворенных и неудовлетворенных жалоб).</w:t>
      </w:r>
    </w:p>
    <w:p w:rsidR="00000000" w:rsidRDefault="00416629">
      <w:bookmarkStart w:id="46" w:name="sub_1042"/>
      <w:bookmarkEnd w:id="45"/>
      <w:r>
        <w:t>4.2. Управление на основании представленной в соот</w:t>
      </w:r>
      <w:r>
        <w:t xml:space="preserve">ветствии с </w:t>
      </w:r>
      <w:hyperlink w:anchor="sub_1041" w:history="1">
        <w:r>
          <w:rPr>
            <w:rStyle w:val="a4"/>
          </w:rPr>
          <w:t>пунктом 4.1</w:t>
        </w:r>
      </w:hyperlink>
      <w:r>
        <w:t xml:space="preserve"> настоящего Порядка информации подготавливает сводную информацию о полученных и рассмотренных в исполнительных органах государственной власти Краснодарского края жалобах (в том числе о количестве удовлетворен</w:t>
      </w:r>
      <w:r>
        <w:t>ных и неудовлетворенных жалоб) и направляет до 20-го числа месяца, следующего за отчетным кварталом, главе администрации (губернатору) Краснодарского края, а также обеспечивает ее размещение на официальном сайте администрации Краснодарского края и сети "Ин</w:t>
      </w:r>
      <w:r>
        <w:t>тернет".</w:t>
      </w:r>
    </w:p>
    <w:bookmarkEnd w:id="46"/>
    <w:p w:rsidR="00000000" w:rsidRDefault="0041662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6629">
            <w:pPr>
              <w:pStyle w:val="afff0"/>
            </w:pPr>
            <w:r>
              <w:t>Министр экономики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6629">
            <w:pPr>
              <w:pStyle w:val="aff7"/>
              <w:jc w:val="right"/>
            </w:pPr>
            <w:r>
              <w:t>И.П. Галась</w:t>
            </w:r>
          </w:p>
        </w:tc>
      </w:tr>
    </w:tbl>
    <w:p w:rsidR="00416629" w:rsidRDefault="00416629"/>
    <w:sectPr w:rsidR="0041662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BE"/>
    <w:rsid w:val="00416629"/>
    <w:rsid w:val="008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7515.2003" TargetMode="External"/><Relationship Id="rId18" Type="http://schemas.openxmlformats.org/officeDocument/2006/relationships/hyperlink" Target="garantF1://12084522.21" TargetMode="External"/><Relationship Id="rId26" Type="http://schemas.openxmlformats.org/officeDocument/2006/relationships/hyperlink" Target="garantF1://23833502.13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86267.1218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36841977.34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10064072.185" TargetMode="External"/><Relationship Id="rId25" Type="http://schemas.openxmlformats.org/officeDocument/2006/relationships/hyperlink" Target="garantF1://36808871.0" TargetMode="External"/><Relationship Id="rId33" Type="http://schemas.openxmlformats.org/officeDocument/2006/relationships/hyperlink" Target="garantF1://23833502.1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64072.185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hyperlink" Target="garantF1://23834364.103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16748.3" TargetMode="External"/><Relationship Id="rId11" Type="http://schemas.openxmlformats.org/officeDocument/2006/relationships/hyperlink" Target="garantF1://36941412.0" TargetMode="External"/><Relationship Id="rId24" Type="http://schemas.openxmlformats.org/officeDocument/2006/relationships/hyperlink" Target="garantF1://36908866.0" TargetMode="External"/><Relationship Id="rId32" Type="http://schemas.openxmlformats.org/officeDocument/2006/relationships/hyperlink" Target="garantF1://36808871.0" TargetMode="External"/><Relationship Id="rId5" Type="http://schemas.openxmlformats.org/officeDocument/2006/relationships/hyperlink" Target="garantF1://12077515.11024" TargetMode="External"/><Relationship Id="rId15" Type="http://schemas.openxmlformats.org/officeDocument/2006/relationships/hyperlink" Target="garantF1://36886267.1023" TargetMode="External"/><Relationship Id="rId23" Type="http://schemas.openxmlformats.org/officeDocument/2006/relationships/hyperlink" Target="garantF1://36808866.15" TargetMode="External"/><Relationship Id="rId28" Type="http://schemas.openxmlformats.org/officeDocument/2006/relationships/hyperlink" Target="garantF1://36909819.0" TargetMode="External"/><Relationship Id="rId10" Type="http://schemas.openxmlformats.org/officeDocument/2006/relationships/hyperlink" Target="garantF1://36806607.4" TargetMode="External"/><Relationship Id="rId19" Type="http://schemas.openxmlformats.org/officeDocument/2006/relationships/hyperlink" Target="garantF1://12077515.11027" TargetMode="External"/><Relationship Id="rId31" Type="http://schemas.openxmlformats.org/officeDocument/2006/relationships/hyperlink" Target="garantF1://3690886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41977.34" TargetMode="External"/><Relationship Id="rId14" Type="http://schemas.openxmlformats.org/officeDocument/2006/relationships/hyperlink" Target="garantF1://12077515.11026" TargetMode="External"/><Relationship Id="rId22" Type="http://schemas.openxmlformats.org/officeDocument/2006/relationships/hyperlink" Target="garantF1://12046661.11" TargetMode="External"/><Relationship Id="rId27" Type="http://schemas.openxmlformats.org/officeDocument/2006/relationships/hyperlink" Target="garantF1://36809819.5" TargetMode="External"/><Relationship Id="rId30" Type="http://schemas.openxmlformats.org/officeDocument/2006/relationships/hyperlink" Target="garantF1://36808866.15" TargetMode="External"/><Relationship Id="rId35" Type="http://schemas.openxmlformats.org/officeDocument/2006/relationships/theme" Target="theme/theme1.xml"/><Relationship Id="rId8" Type="http://schemas.openxmlformats.org/officeDocument/2006/relationships/hyperlink" Target="garantF1://36806607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3233</Words>
  <Characters>18432</Characters>
  <Application>Microsoft Office Word</Application>
  <DocSecurity>0</DocSecurity>
  <Lines>153</Lines>
  <Paragraphs>43</Paragraphs>
  <ScaleCrop>false</ScaleCrop>
  <Company>НПП "Гарант-Сервис"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2016-07-04T13:01:00Z</dcterms:created>
  <dcterms:modified xsi:type="dcterms:W3CDTF">2016-07-04T13:01:00Z</dcterms:modified>
</cp:coreProperties>
</file>