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F33B70">
      <w:pPr>
        <w:pStyle w:val="1"/>
      </w:pPr>
      <w:r>
        <w:fldChar w:fldCharType="begin"/>
      </w:r>
      <w:r>
        <w:instrText>HYPERLINK "garantF1://36840690.0"</w:instrText>
      </w:r>
      <w:r>
        <w:fldChar w:fldCharType="separate"/>
      </w:r>
      <w:r>
        <w:rPr>
          <w:rStyle w:val="a4"/>
          <w:b w:val="0"/>
          <w:bCs w:val="0"/>
        </w:rPr>
        <w:t>Постановление главы администрации (губернатора) Краснодарского края</w:t>
      </w:r>
      <w:r>
        <w:rPr>
          <w:rStyle w:val="a4"/>
          <w:b w:val="0"/>
          <w:bCs w:val="0"/>
        </w:rPr>
        <w:br/>
        <w:t>от 1 ноября 2012 г. N 1307</w:t>
      </w:r>
      <w:r>
        <w:rPr>
          <w:rStyle w:val="a4"/>
          <w:b w:val="0"/>
          <w:bCs w:val="0"/>
        </w:rPr>
        <w:br/>
        <w:t>"О перечне до</w:t>
      </w:r>
      <w:r>
        <w:rPr>
          <w:rStyle w:val="a4"/>
          <w:b w:val="0"/>
          <w:bCs w:val="0"/>
        </w:rPr>
        <w:t>лжностей государственной гражданской службы Краснодарского края в администрации Краснодарского края, замещение которых связано с коррупционными рисками"</w:t>
      </w:r>
      <w:r>
        <w:fldChar w:fldCharType="end"/>
      </w:r>
    </w:p>
    <w:p w:rsidR="00000000" w:rsidRDefault="00F33B70"/>
    <w:p w:rsidR="00000000" w:rsidRDefault="00F33B70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</w:t>
      </w:r>
      <w:r>
        <w:t xml:space="preserve"> 273-ФЗ "О противодействии коррупции",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главы администрации (губернатора) Краснодарского края от 24 февраля 2012 года N 196 "О внесении изменений в постановление главы администрации (губернатора) Краснодарс</w:t>
      </w:r>
      <w:r>
        <w:t>кого края от 11 октября 2010 года N 884 "О перечне должностей государственной гражданской службы Краснодарского края, предусмотренных статьей 12 Федерального закона от 25 декабря 2008 года N 273-ФЗ "О противодействии коррупции" постановляю:</w:t>
      </w:r>
    </w:p>
    <w:p w:rsidR="00000000" w:rsidRDefault="00F33B70"/>
    <w:p w:rsidR="00000000" w:rsidRDefault="00F33B70">
      <w:bookmarkStart w:id="1" w:name="sub_1"/>
      <w:r>
        <w:t>1. Утверд</w:t>
      </w:r>
      <w:r>
        <w:t xml:space="preserve">ить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должностей государственной гражданской службы Краснодарского края в администрации Краснодарского края, замещение которых связано с коррупционными рисками (прилагается).</w:t>
      </w:r>
    </w:p>
    <w:p w:rsidR="00000000" w:rsidRDefault="00F33B70">
      <w:bookmarkStart w:id="2" w:name="sub_1001"/>
      <w:bookmarkEnd w:id="1"/>
      <w:r>
        <w:t>2. Установить, что в случае изменен</w:t>
      </w:r>
      <w:r>
        <w:t>ия структуры и (или) штатного расписания структурного подразделения администрации Краснодарского края, влекущего за собой введение новой должности или изменение наименований должностей, указанных в приложении к настоящему постановлению, структурное подразд</w:t>
      </w:r>
      <w:r>
        <w:t>еление администрации Краснодарского края в месячный срок со дня утверждения его структуры и штатного расписания обеспечивает внесение соответствующих изменений в настоящее постановление в установленном порядке.</w:t>
      </w:r>
    </w:p>
    <w:p w:rsidR="00000000" w:rsidRDefault="00F33B70">
      <w:bookmarkStart w:id="3" w:name="sub_2"/>
      <w:bookmarkEnd w:id="2"/>
      <w:r>
        <w:t>3. Департаменту печати и средств</w:t>
      </w:r>
      <w:r>
        <w:t xml:space="preserve"> массовых коммуникаций Краснодарского края (Буров) опубликовать настоящее постановление в средствах массовой информации Краснодарского края.</w:t>
      </w:r>
    </w:p>
    <w:p w:rsidR="00000000" w:rsidRDefault="00F33B70">
      <w:pPr>
        <w:pStyle w:val="afa"/>
        <w:rPr>
          <w:color w:val="000000"/>
          <w:sz w:val="16"/>
          <w:szCs w:val="16"/>
        </w:rPr>
      </w:pPr>
      <w:bookmarkStart w:id="4" w:name="sub_3"/>
      <w:bookmarkEnd w:id="3"/>
      <w:r>
        <w:rPr>
          <w:color w:val="000000"/>
          <w:sz w:val="16"/>
          <w:szCs w:val="16"/>
        </w:rPr>
        <w:t>Информация об изменениях:</w:t>
      </w:r>
    </w:p>
    <w:bookmarkStart w:id="5" w:name="sub_152229072"/>
    <w:bookmarkEnd w:id="4"/>
    <w:p w:rsidR="00000000" w:rsidRDefault="00F33B70">
      <w:pPr>
        <w:pStyle w:val="afb"/>
      </w:pPr>
      <w:r>
        <w:fldChar w:fldCharType="begin"/>
      </w:r>
      <w:r>
        <w:instrText>HYPERLINK "garantF1://43552508.11"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</w:t>
      </w:r>
      <w:r>
        <w:t>инистрации (губернатора) Краснодарского края от 29 марта 2016 г. N 155 пункт 4 настоящего постановления изложен в новой редакции</w:t>
      </w:r>
    </w:p>
    <w:bookmarkEnd w:id="5"/>
    <w:p w:rsidR="00000000" w:rsidRDefault="00F33B70">
      <w:pPr>
        <w:pStyle w:val="afb"/>
      </w:pPr>
      <w:r>
        <w:fldChar w:fldCharType="begin"/>
      </w:r>
      <w:r>
        <w:instrText>HYPERLINK "garantF1://36886693.3"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F33B70">
      <w:r>
        <w:t>4. Контроль за выполнением настоящего п</w:t>
      </w:r>
      <w:r>
        <w:t>остановления возложить на заместителя главы администрации (губернатора) Краснодарского края Ю.А. Бурлачко.</w:t>
      </w:r>
    </w:p>
    <w:p w:rsidR="00000000" w:rsidRDefault="00F33B70">
      <w:bookmarkStart w:id="6" w:name="sub_4"/>
      <w:r>
        <w:t xml:space="preserve">5. Постановление вступает в силу по истечении 10 дней после дня его </w:t>
      </w:r>
      <w:hyperlink r:id="rId7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6"/>
    <w:p w:rsidR="00000000" w:rsidRDefault="00F33B7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3B70">
            <w:pPr>
              <w:pStyle w:val="afff0"/>
            </w:pPr>
            <w:r>
              <w:t xml:space="preserve">Глава </w:t>
            </w:r>
            <w:r>
              <w:t>администрации (губернатор)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3B70">
            <w:pPr>
              <w:pStyle w:val="aff7"/>
              <w:jc w:val="right"/>
            </w:pPr>
            <w:r>
              <w:t>A.H. Ткачев</w:t>
            </w:r>
          </w:p>
        </w:tc>
      </w:tr>
    </w:tbl>
    <w:p w:rsidR="00000000" w:rsidRDefault="00F33B70"/>
    <w:p w:rsidR="00000000" w:rsidRDefault="00F33B70">
      <w:pPr>
        <w:pStyle w:val="afa"/>
        <w:rPr>
          <w:color w:val="000000"/>
          <w:sz w:val="16"/>
          <w:szCs w:val="16"/>
        </w:rPr>
      </w:pPr>
      <w:bookmarkStart w:id="7" w:name="sub_1000"/>
      <w:r>
        <w:rPr>
          <w:color w:val="000000"/>
          <w:sz w:val="16"/>
          <w:szCs w:val="16"/>
        </w:rPr>
        <w:t>Информация об изменениях:</w:t>
      </w:r>
    </w:p>
    <w:bookmarkStart w:id="8" w:name="sub_152235484"/>
    <w:bookmarkEnd w:id="7"/>
    <w:p w:rsidR="00000000" w:rsidRDefault="00F33B70">
      <w:pPr>
        <w:pStyle w:val="afb"/>
      </w:pPr>
      <w:r>
        <w:fldChar w:fldCharType="begin"/>
      </w:r>
      <w:r>
        <w:instrText>HYPERLINK "garantF1://43552508.12"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29 марта 2016 г. N 155 настояще</w:t>
      </w:r>
      <w:r>
        <w:t>е приложение изложено в новой редакции</w:t>
      </w:r>
    </w:p>
    <w:bookmarkEnd w:id="8"/>
    <w:p w:rsidR="00000000" w:rsidRDefault="00F33B70">
      <w:pPr>
        <w:pStyle w:val="afb"/>
      </w:pPr>
      <w:r>
        <w:fldChar w:fldCharType="begin"/>
      </w:r>
      <w:r>
        <w:instrText>HYPERLINK "garantF1://36886693.1000"</w:instrText>
      </w:r>
      <w:r>
        <w:fldChar w:fldCharType="separate"/>
      </w:r>
      <w:r>
        <w:rPr>
          <w:rStyle w:val="a4"/>
        </w:rPr>
        <w:t>См. текст приложения в предыдущей редакции</w:t>
      </w:r>
      <w:r>
        <w:fldChar w:fldCharType="end"/>
      </w:r>
    </w:p>
    <w:p w:rsidR="00000000" w:rsidRDefault="00F33B70">
      <w:pPr>
        <w:ind w:firstLine="698"/>
        <w:jc w:val="right"/>
      </w:pPr>
      <w:r>
        <w:rPr>
          <w:rStyle w:val="a3"/>
        </w:rPr>
        <w:t>Приложение</w:t>
      </w:r>
    </w:p>
    <w:p w:rsidR="00000000" w:rsidRDefault="00F33B70"/>
    <w:p w:rsidR="00000000" w:rsidRDefault="00F33B70">
      <w:pPr>
        <w:pStyle w:val="1"/>
      </w:pPr>
      <w:r>
        <w:t>Перечень</w:t>
      </w:r>
      <w:r>
        <w:br/>
      </w:r>
      <w:r>
        <w:t xml:space="preserve">должностей государственной гражданской службы Краснодарского края в администрации Краснодарского края, замещение которых связано с </w:t>
      </w:r>
      <w:r>
        <w:lastRenderedPageBreak/>
        <w:t>коррупционными рисками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главы администрации (губернатора) Краснодарского края от 1</w:t>
      </w:r>
      <w:r>
        <w:t xml:space="preserve"> ноября 2012 г. N 1307)</w:t>
      </w:r>
    </w:p>
    <w:p w:rsidR="00000000" w:rsidRDefault="00F33B70"/>
    <w:p w:rsidR="00000000" w:rsidRDefault="00F33B70">
      <w:bookmarkStart w:id="9" w:name="sub_1002"/>
      <w:r>
        <w:t>1. Администрация Краснодарского края:</w:t>
      </w:r>
    </w:p>
    <w:bookmarkEnd w:id="9"/>
    <w:p w:rsidR="00000000" w:rsidRDefault="00F33B70">
      <w:r>
        <w:t>полномочный представитель главы администрации (губернатора) Краснодарского края;</w:t>
      </w:r>
    </w:p>
    <w:p w:rsidR="00000000" w:rsidRDefault="00F33B70">
      <w:r>
        <w:t>заместитель полномочного представителя главы администрации (губернатора) Краснодарского края;</w:t>
      </w:r>
    </w:p>
    <w:p w:rsidR="00000000" w:rsidRDefault="00F33B70">
      <w:r>
        <w:t>со</w:t>
      </w:r>
      <w:r>
        <w:t>ветник главы администрации (губернатора) Краснодарского края;</w:t>
      </w:r>
    </w:p>
    <w:p w:rsidR="00000000" w:rsidRDefault="00F33B70">
      <w:r>
        <w:t>помощник главы администрации (губернатора) Краснодарского края;</w:t>
      </w:r>
    </w:p>
    <w:p w:rsidR="00000000" w:rsidRDefault="00F33B70">
      <w:r>
        <w:t>референт - заведующий приемной главы администрации (губернатора) Краснодарского края.</w:t>
      </w:r>
    </w:p>
    <w:p w:rsidR="00000000" w:rsidRDefault="00F33B70">
      <w:bookmarkStart w:id="10" w:name="sub_10021"/>
      <w:r>
        <w:t xml:space="preserve">2. Управление делами администрации </w:t>
      </w:r>
      <w:r>
        <w:t>Краснодарского края: управляющий делами;</w:t>
      </w:r>
    </w:p>
    <w:bookmarkEnd w:id="10"/>
    <w:p w:rsidR="00000000" w:rsidRDefault="00F33B70">
      <w:r>
        <w:t>первый заместитель управляющего делами; заместитель управляющего делами;</w:t>
      </w:r>
    </w:p>
    <w:p w:rsidR="00000000" w:rsidRDefault="00F33B70">
      <w:r>
        <w:t xml:space="preserve">начальник управления по бухгалтерскому учету, отчетности, организации государственных закупок и ведомственного контроля в управлении </w:t>
      </w:r>
      <w:r>
        <w:t>делами;</w:t>
      </w:r>
    </w:p>
    <w:p w:rsidR="00000000" w:rsidRDefault="00F33B70">
      <w:r>
        <w:t>заместитель начальника управления по бухгалтерскому учету, отчетности, организации государственных закупок и ведомственного контроля в управлении делами, начальник финансово-расчетного отдела;</w:t>
      </w:r>
    </w:p>
    <w:p w:rsidR="00000000" w:rsidRDefault="00F33B70">
      <w:r>
        <w:t>заместитель начальника управления по бухгалтерскому уче</w:t>
      </w:r>
      <w:r>
        <w:t>ту, отчетности, организации государственных закупок и ведомственного контроля в управлении делами, начальник отдела по организации государственных закупок и ведомственного контроля;</w:t>
      </w:r>
    </w:p>
    <w:p w:rsidR="00000000" w:rsidRDefault="00F33B70">
      <w:r>
        <w:t>начальник отдела кадров управления делами;</w:t>
      </w:r>
    </w:p>
    <w:p w:rsidR="00000000" w:rsidRDefault="00F33B70">
      <w:r>
        <w:t>начальник отдела материально-те</w:t>
      </w:r>
      <w:r>
        <w:t>хнического обеспечения управления делами;</w:t>
      </w:r>
    </w:p>
    <w:p w:rsidR="00000000" w:rsidRDefault="00F33B70">
      <w:r>
        <w:t>начальник отдела инженерно-технического обеспечения управления делами;</w:t>
      </w:r>
    </w:p>
    <w:p w:rsidR="00000000" w:rsidRDefault="00F33B70">
      <w:r>
        <w:t>начальник отдела программно-информационного обеспечения и связи управления делами;</w:t>
      </w:r>
    </w:p>
    <w:p w:rsidR="00000000" w:rsidRDefault="00F33B70">
      <w:r>
        <w:t>начальник отдела по защите информации управления делами;</w:t>
      </w:r>
    </w:p>
    <w:p w:rsidR="00000000" w:rsidRDefault="00F33B70">
      <w:r>
        <w:t>нач</w:t>
      </w:r>
      <w:r>
        <w:t>альник отдела координации деятельности подведомственных организаций управления делами;</w:t>
      </w:r>
    </w:p>
    <w:p w:rsidR="00000000" w:rsidRDefault="00F33B70">
      <w:r>
        <w:t>начальник отдела документационного обеспечения управления делами;</w:t>
      </w:r>
    </w:p>
    <w:p w:rsidR="00000000" w:rsidRDefault="00F33B70">
      <w:r>
        <w:t>начальник отдела служебной переписки управления делами;</w:t>
      </w:r>
    </w:p>
    <w:p w:rsidR="00000000" w:rsidRDefault="00F33B70">
      <w:r>
        <w:t>начальник отдела планирования и обеспечения осн</w:t>
      </w:r>
      <w:r>
        <w:t>овных мероприятий администрации края управления делами;</w:t>
      </w:r>
    </w:p>
    <w:p w:rsidR="00000000" w:rsidRDefault="00F33B70">
      <w:r>
        <w:t>начальник отдела по обеспечению деятельности органов государственной власти Краснодарского края в г. Сочи управления делами;</w:t>
      </w:r>
    </w:p>
    <w:p w:rsidR="00000000" w:rsidRDefault="00F33B70">
      <w:r>
        <w:t>помощник заместителя главы администрации (губернатора) Краснодарского края.</w:t>
      </w:r>
    </w:p>
    <w:p w:rsidR="00000000" w:rsidRDefault="00F33B70">
      <w:bookmarkStart w:id="11" w:name="sub_1003"/>
      <w:r>
        <w:t>3. Департамент внутренней политики администрации Краснодарского края: директор департамента; заместитель директора департамента;</w:t>
      </w:r>
    </w:p>
    <w:bookmarkEnd w:id="11"/>
    <w:p w:rsidR="00000000" w:rsidRDefault="00F33B70">
      <w:r>
        <w:t xml:space="preserve">заместитель директора департамента, начальник управления по взаимодействию с органами местного самоуправления </w:t>
      </w:r>
      <w:r>
        <w:t>в департаменте;</w:t>
      </w:r>
    </w:p>
    <w:p w:rsidR="00000000" w:rsidRDefault="00F33B70">
      <w:r>
        <w:t>начальник информационно-аналитического управления в департаменте;</w:t>
      </w:r>
    </w:p>
    <w:p w:rsidR="00000000" w:rsidRDefault="00F33B70">
      <w:r>
        <w:t>начальник управления по работе с обращениями граждан в департаменте;</w:t>
      </w:r>
    </w:p>
    <w:p w:rsidR="00000000" w:rsidRDefault="00F33B70">
      <w:r>
        <w:t>начальник управления по взаимодействию с институтами гражданского общества в департаменте;</w:t>
      </w:r>
    </w:p>
    <w:p w:rsidR="00000000" w:rsidRDefault="00F33B70">
      <w:r>
        <w:t>начальник управления по взаимодействию с Законодательным Собранием Краснодарского края в департаменте;</w:t>
      </w:r>
    </w:p>
    <w:p w:rsidR="00000000" w:rsidRDefault="00F33B70">
      <w:r>
        <w:lastRenderedPageBreak/>
        <w:t>заместитель начальника управления по взаимодействию с органами местного самоуправления в департаменте, начальник территориального отдела;</w:t>
      </w:r>
    </w:p>
    <w:p w:rsidR="00000000" w:rsidRDefault="00F33B70">
      <w:r>
        <w:t>заместитель нач</w:t>
      </w:r>
      <w:r>
        <w:t>альника управления по взаимодействию с органами местного самоуправления в департаменте, начальник отдела аналитического, методического и информационного обеспечения;</w:t>
      </w:r>
    </w:p>
    <w:p w:rsidR="00000000" w:rsidRDefault="00F33B70">
      <w:r>
        <w:t>заместитель начальника информационно-аналитического управления в департаменте, начальник о</w:t>
      </w:r>
      <w:r>
        <w:t>тдела социально-политических исследований;</w:t>
      </w:r>
    </w:p>
    <w:p w:rsidR="00000000" w:rsidRDefault="00F33B70">
      <w:r>
        <w:t>заместитель начальника управления по работе с обращениями граждан в департаменте;</w:t>
      </w:r>
    </w:p>
    <w:p w:rsidR="00000000" w:rsidRDefault="00F33B70">
      <w:r>
        <w:t>заместитель начальника управления по взаимодействию с институтами гражданского общества в департаменте;</w:t>
      </w:r>
    </w:p>
    <w:p w:rsidR="00000000" w:rsidRDefault="00F33B70">
      <w:r>
        <w:t>заместитель начальника упра</w:t>
      </w:r>
      <w:r>
        <w:t>вления по взаимодействию с Законодательным Собранием Краснодарского края в департаменте;</w:t>
      </w:r>
    </w:p>
    <w:p w:rsidR="00000000" w:rsidRDefault="00F33B70">
      <w:r>
        <w:t>начальник отдела по взаимодействию с федеральными органами власти департамента.</w:t>
      </w:r>
    </w:p>
    <w:p w:rsidR="00000000" w:rsidRDefault="00F33B70">
      <w:bookmarkStart w:id="12" w:name="sub_1004"/>
      <w:r>
        <w:t>4. Правовой департамент администрации Краснодарского края: директор департамент</w:t>
      </w:r>
      <w:r>
        <w:t>а;</w:t>
      </w:r>
    </w:p>
    <w:bookmarkEnd w:id="12"/>
    <w:p w:rsidR="00000000" w:rsidRDefault="00F33B70">
      <w:r>
        <w:t>первый заместитель директора департамента; заместитель директора департамента;</w:t>
      </w:r>
    </w:p>
    <w:p w:rsidR="00000000" w:rsidRDefault="00F33B70">
      <w:r>
        <w:t>начальник отдела правового анализа проектов федеральных правовых актов, правовой экспертизы проектов договоров (соглашений, контрактов) и бесплатной юридической помощ</w:t>
      </w:r>
      <w:r>
        <w:t>и департамента;</w:t>
      </w:r>
    </w:p>
    <w:p w:rsidR="00000000" w:rsidRDefault="00F33B70">
      <w:r>
        <w:t>начальник отдела правовой экспертизы проектов правовых актов главы администрации (губернатора) Краснодарского края департамента;</w:t>
      </w:r>
    </w:p>
    <w:p w:rsidR="00000000" w:rsidRDefault="00F33B70">
      <w:r>
        <w:t>начальник отдела правового обеспечения интересов администрации Краснодарского края в судах департамента;</w:t>
      </w:r>
    </w:p>
    <w:p w:rsidR="00000000" w:rsidRDefault="00F33B70">
      <w:r>
        <w:t>началь</w:t>
      </w:r>
      <w:r>
        <w:t>ник отдела правового анализа и юридической экспертизы департамента;</w:t>
      </w:r>
    </w:p>
    <w:p w:rsidR="00000000" w:rsidRDefault="00F33B70">
      <w:r>
        <w:t>заместитель начальника отдела правового анализа проектов федеральных правовых актов, правовой экспертизы проектов договоров (соглашений, контрактов) и бесплатной юридической помощи департа</w:t>
      </w:r>
      <w:r>
        <w:t>мента;</w:t>
      </w:r>
    </w:p>
    <w:p w:rsidR="00000000" w:rsidRDefault="00F33B70">
      <w:r>
        <w:t>заместитель начальника отдела правовой экспертизы проектов правовых актов главы администрации (губернатора) Краснодарского края департамента;</w:t>
      </w:r>
    </w:p>
    <w:p w:rsidR="00000000" w:rsidRDefault="00F33B70">
      <w:r>
        <w:t>заместитель начальника отдела правового обеспечения интересов администрации Краснодарского края в судах деп</w:t>
      </w:r>
      <w:r>
        <w:t>артамента;</w:t>
      </w:r>
    </w:p>
    <w:p w:rsidR="00000000" w:rsidRDefault="00F33B70">
      <w:r>
        <w:t>заместитель начальника отдела правового анализа и юридической экспертизы департамента;</w:t>
      </w:r>
    </w:p>
    <w:p w:rsidR="00000000" w:rsidRDefault="00F33B70">
      <w:r>
        <w:t>советник отдела правового обеспечения интересов администрации Краснодарского края в судах департамента;</w:t>
      </w:r>
    </w:p>
    <w:p w:rsidR="00000000" w:rsidRDefault="00F33B70">
      <w:r>
        <w:t>главный консультант отдела правового обеспечения интер</w:t>
      </w:r>
      <w:r>
        <w:t>есов администрации Краснодарского края в судах департамента.</w:t>
      </w:r>
    </w:p>
    <w:p w:rsidR="00000000" w:rsidRDefault="00F33B70">
      <w:bookmarkStart w:id="13" w:name="sub_1005"/>
      <w:r>
        <w:t>5. Контрольное управление администрации Краснодарского края: начальник управления;</w:t>
      </w:r>
    </w:p>
    <w:bookmarkEnd w:id="13"/>
    <w:p w:rsidR="00000000" w:rsidRDefault="00F33B70">
      <w:r>
        <w:t>первый заместитель начальника управления; заместитель начальника управления;</w:t>
      </w:r>
    </w:p>
    <w:p w:rsidR="00000000" w:rsidRDefault="00F33B70">
      <w:r>
        <w:t>начальник отдела ко</w:t>
      </w:r>
      <w:r>
        <w:t>нтроля за выполнением поручений главы администрации (губернатора) Краснодарского края управления;</w:t>
      </w:r>
    </w:p>
    <w:p w:rsidR="00000000" w:rsidRDefault="00F33B70">
      <w:r>
        <w:t>начальник отдела контроля за выполнением правовых актов федеральных органов государственной власти и правовых актов главы администрации (губернатора) Краснода</w:t>
      </w:r>
      <w:r>
        <w:t>рского края управления;</w:t>
      </w:r>
    </w:p>
    <w:p w:rsidR="00000000" w:rsidRDefault="00F33B70">
      <w:r>
        <w:t xml:space="preserve">начальник отдела контроля за деятельностью структурных подразделений </w:t>
      </w:r>
      <w:r>
        <w:lastRenderedPageBreak/>
        <w:t>администрации Краснодарского края и органов исполнительной власти Краснодарского края управления;</w:t>
      </w:r>
    </w:p>
    <w:p w:rsidR="00000000" w:rsidRDefault="00F33B70">
      <w:r>
        <w:t>начальник отдела антикоррупционной экспертизы управления.</w:t>
      </w:r>
    </w:p>
    <w:p w:rsidR="00000000" w:rsidRDefault="00F33B70">
      <w:bookmarkStart w:id="14" w:name="sub_1006"/>
      <w:r>
        <w:t>6. Управление протокола администрации Краснодарского края: начальник управления;</w:t>
      </w:r>
    </w:p>
    <w:bookmarkEnd w:id="14"/>
    <w:p w:rsidR="00000000" w:rsidRDefault="00F33B70">
      <w:r>
        <w:t>заместитель начальника управления;</w:t>
      </w:r>
    </w:p>
    <w:p w:rsidR="00000000" w:rsidRDefault="00F33B70">
      <w:r>
        <w:t>начальник отдела обеспечения выездных мероприятий управления;</w:t>
      </w:r>
    </w:p>
    <w:p w:rsidR="00000000" w:rsidRDefault="00F33B70">
      <w:r>
        <w:t>начальник отдела планирования и обеспечения внутренних мероприятий управления.</w:t>
      </w:r>
    </w:p>
    <w:p w:rsidR="00000000" w:rsidRDefault="00F33B70">
      <w:bookmarkStart w:id="15" w:name="sub_1007"/>
      <w:r>
        <w:t>7. Управление кадровой политики и противодействия коррупции администрации Краснодарского края:</w:t>
      </w:r>
    </w:p>
    <w:bookmarkEnd w:id="15"/>
    <w:p w:rsidR="00000000" w:rsidRDefault="00F33B70">
      <w:r>
        <w:t>начальник управления; заместитель начальника управления;</w:t>
      </w:r>
    </w:p>
    <w:p w:rsidR="00000000" w:rsidRDefault="00F33B70">
      <w:r>
        <w:t>начальник</w:t>
      </w:r>
      <w:r>
        <w:t xml:space="preserve"> отдела государственной гражданской, муниципальной службы и кадрового резерва управления;</w:t>
      </w:r>
    </w:p>
    <w:p w:rsidR="00000000" w:rsidRDefault="00F33B70">
      <w:r>
        <w:t>начальник отдела подготовки и повышения квалификации кадров для государственной гражданской и муниципальной службы управления;</w:t>
      </w:r>
    </w:p>
    <w:p w:rsidR="00000000" w:rsidRDefault="00F33B70">
      <w:r>
        <w:t>начальник отдела наград управления;</w:t>
      </w:r>
    </w:p>
    <w:p w:rsidR="00000000" w:rsidRDefault="00F33B70">
      <w:r>
        <w:t>нач</w:t>
      </w:r>
      <w:r>
        <w:t>альник отдела профилактики коррупционных и иных правонарушений управления;</w:t>
      </w:r>
    </w:p>
    <w:p w:rsidR="00000000" w:rsidRDefault="00F33B70">
      <w:r>
        <w:t>начальник отдела мониторинга, методического и информационного обеспечения управления.</w:t>
      </w:r>
    </w:p>
    <w:p w:rsidR="00000000" w:rsidRDefault="00F33B70">
      <w:bookmarkStart w:id="16" w:name="sub_1008"/>
      <w:r>
        <w:t>8. Управление региональной безопасности администрации Краснодарского края:</w:t>
      </w:r>
    </w:p>
    <w:bookmarkEnd w:id="16"/>
    <w:p w:rsidR="00000000" w:rsidRDefault="00F33B70">
      <w:r>
        <w:t>нача</w:t>
      </w:r>
      <w:r>
        <w:t>льник управления; заместитель начальника управления;</w:t>
      </w:r>
    </w:p>
    <w:p w:rsidR="00000000" w:rsidRDefault="00F33B70">
      <w:r>
        <w:t>начальник отдела по взаимодействию с правоохранительными органами управления;</w:t>
      </w:r>
    </w:p>
    <w:p w:rsidR="00000000" w:rsidRDefault="00F33B70">
      <w:r>
        <w:t>начальник отдела по обеспечению профилактики правонарушений управления;</w:t>
      </w:r>
    </w:p>
    <w:p w:rsidR="00000000" w:rsidRDefault="00F33B70">
      <w:r>
        <w:t>начальник отдела по организационному обеспечению деят</w:t>
      </w:r>
      <w:r>
        <w:t>ельности постоянно действующего координационного совещания - Совета безопасности при главе администрации (губернаторе) Краснодарского края управления;</w:t>
      </w:r>
    </w:p>
    <w:p w:rsidR="00000000" w:rsidRDefault="00F33B70">
      <w:r>
        <w:t>начальник организационного отдела - аппарата Антитеррористической комиссии в Краснодарском крае управлени</w:t>
      </w:r>
      <w:r>
        <w:t>я;</w:t>
      </w:r>
    </w:p>
    <w:p w:rsidR="00000000" w:rsidRDefault="00F33B70">
      <w:r>
        <w:t>начальник отдела по вопросам помилования управления.</w:t>
      </w:r>
    </w:p>
    <w:p w:rsidR="00000000" w:rsidRDefault="00F33B70">
      <w:bookmarkStart w:id="17" w:name="sub_1009"/>
      <w:r>
        <w:t>9. Управление по мобилизационной работе администрации Краснодарского края:</w:t>
      </w:r>
    </w:p>
    <w:bookmarkEnd w:id="17"/>
    <w:p w:rsidR="00000000" w:rsidRDefault="00F33B70">
      <w:r>
        <w:t>начальник управления; заместитель начальника управления;</w:t>
      </w:r>
    </w:p>
    <w:p w:rsidR="00000000" w:rsidRDefault="00F33B70">
      <w:r>
        <w:t>начальник отдела организации и обеспечения мобилизац</w:t>
      </w:r>
      <w:r>
        <w:t>ии управления; начальник отдела мобилизационной подготовки экономики управления; начальник отдела организации и обеспечения мобилизационной подготовки управления.</w:t>
      </w:r>
    </w:p>
    <w:p w:rsidR="00000000" w:rsidRDefault="00F33B70">
      <w:bookmarkStart w:id="18" w:name="sub_1010"/>
      <w:r>
        <w:t>10. Отдел по защите государственной тайны администрации Краснодарского края:</w:t>
      </w:r>
    </w:p>
    <w:bookmarkEnd w:id="18"/>
    <w:p w:rsidR="00000000" w:rsidRDefault="00F33B70">
      <w:r>
        <w:t>начальник отдела.</w:t>
      </w:r>
    </w:p>
    <w:p w:rsidR="00000000" w:rsidRDefault="00F33B70">
      <w:bookmarkStart w:id="19" w:name="sub_1011"/>
      <w:r>
        <w:t>11. Отдел специальной документальной связи администрации Краснодарского края:</w:t>
      </w:r>
    </w:p>
    <w:bookmarkEnd w:id="19"/>
    <w:p w:rsidR="00000000" w:rsidRDefault="00F33B70">
      <w:r>
        <w:t>начальник отдела.</w:t>
      </w:r>
    </w:p>
    <w:p w:rsidR="00000000" w:rsidRDefault="00F33B7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3B70">
            <w:pPr>
              <w:pStyle w:val="afff0"/>
            </w:pPr>
            <w:r>
              <w:t>Первый заместитель директора департамента внутренней</w:t>
            </w:r>
            <w:r>
              <w:br/>
              <w:t>политики администрации 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3B70">
            <w:pPr>
              <w:pStyle w:val="aff7"/>
              <w:jc w:val="right"/>
            </w:pPr>
            <w:r>
              <w:t>А.Д. Черненко</w:t>
            </w:r>
          </w:p>
        </w:tc>
      </w:tr>
    </w:tbl>
    <w:p w:rsidR="00F33B70" w:rsidRDefault="00F33B70"/>
    <w:sectPr w:rsidR="00F33B7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EF"/>
    <w:rsid w:val="00B71EEF"/>
    <w:rsid w:val="00F3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694069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6868023.4" TargetMode="External"/><Relationship Id="rId5" Type="http://schemas.openxmlformats.org/officeDocument/2006/relationships/hyperlink" Target="garantF1://12064203.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1591</Words>
  <Characters>9069</Characters>
  <Application>Microsoft Office Word</Application>
  <DocSecurity>0</DocSecurity>
  <Lines>75</Lines>
  <Paragraphs>21</Paragraphs>
  <ScaleCrop>false</ScaleCrop>
  <Company>НПП "Гарант-Сервис"</Company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Саблина Ирина Вячеславовна</cp:lastModifiedBy>
  <cp:revision>2</cp:revision>
  <dcterms:created xsi:type="dcterms:W3CDTF">2016-07-04T13:02:00Z</dcterms:created>
  <dcterms:modified xsi:type="dcterms:W3CDTF">2016-07-04T13:02:00Z</dcterms:modified>
</cp:coreProperties>
</file>