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D5" w:rsidRDefault="005B56D5" w:rsidP="005B56D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главы администрации, депутатов и членов их семей Вимовского сельского поселения Усть-Лабинского района</w:t>
      </w:r>
    </w:p>
    <w:p w:rsidR="005B56D5" w:rsidRPr="009A26F6" w:rsidRDefault="005B56D5" w:rsidP="005B56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8C506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с 1 января 2018 года по 31 декабря 2018 года</w:t>
      </w:r>
    </w:p>
    <w:p w:rsidR="005B56D5" w:rsidRPr="009A26F6" w:rsidRDefault="005B56D5" w:rsidP="005B56D5">
      <w:pPr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2"/>
        <w:gridCol w:w="1441"/>
        <w:gridCol w:w="1260"/>
        <w:gridCol w:w="1440"/>
        <w:gridCol w:w="900"/>
        <w:gridCol w:w="940"/>
        <w:gridCol w:w="1576"/>
        <w:gridCol w:w="1080"/>
        <w:gridCol w:w="1080"/>
        <w:gridCol w:w="1440"/>
        <w:gridCol w:w="1620"/>
        <w:gridCol w:w="1231"/>
      </w:tblGrid>
      <w:tr w:rsidR="005B56D5" w:rsidRPr="00767F44" w:rsidTr="008B29CF">
        <w:tc>
          <w:tcPr>
            <w:tcW w:w="534" w:type="dxa"/>
            <w:vMerge w:val="restart"/>
          </w:tcPr>
          <w:p w:rsidR="005B56D5" w:rsidRPr="00767F44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№ п/п</w:t>
            </w:r>
          </w:p>
        </w:tc>
        <w:tc>
          <w:tcPr>
            <w:tcW w:w="1442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441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Должность</w:t>
            </w:r>
          </w:p>
        </w:tc>
        <w:tc>
          <w:tcPr>
            <w:tcW w:w="4540" w:type="dxa"/>
            <w:gridSpan w:val="4"/>
          </w:tcPr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736" w:type="dxa"/>
            <w:gridSpan w:val="3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Транспортные средства</w:t>
            </w:r>
          </w:p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(вид, марка)</w:t>
            </w:r>
          </w:p>
        </w:tc>
        <w:tc>
          <w:tcPr>
            <w:tcW w:w="1620" w:type="dxa"/>
            <w:vMerge w:val="restart"/>
          </w:tcPr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Декларированный годовой доход (руб)</w:t>
            </w:r>
          </w:p>
        </w:tc>
        <w:tc>
          <w:tcPr>
            <w:tcW w:w="1231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B56D5" w:rsidRPr="009E710E" w:rsidTr="008B29CF">
        <w:tc>
          <w:tcPr>
            <w:tcW w:w="534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9E710E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9E710E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44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</w:t>
            </w:r>
          </w:p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(кв.м)</w:t>
            </w:r>
          </w:p>
        </w:tc>
        <w:tc>
          <w:tcPr>
            <w:tcW w:w="94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страна располо-жения</w:t>
            </w:r>
          </w:p>
        </w:tc>
        <w:tc>
          <w:tcPr>
            <w:tcW w:w="1576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08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08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страна располо-жения</w:t>
            </w:r>
          </w:p>
        </w:tc>
        <w:tc>
          <w:tcPr>
            <w:tcW w:w="1440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CE3062" w:rsidTr="008B29CF">
        <w:tc>
          <w:tcPr>
            <w:tcW w:w="534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CE3062">
              <w:rPr>
                <w:sz w:val="16"/>
                <w:szCs w:val="16"/>
              </w:rPr>
              <w:t>1.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Вислова Ольга Анатольевна</w:t>
            </w:r>
          </w:p>
        </w:tc>
        <w:tc>
          <w:tcPr>
            <w:tcW w:w="1441" w:type="dxa"/>
            <w:vMerge w:val="restart"/>
          </w:tcPr>
          <w:p w:rsidR="005B56D5" w:rsidRPr="00CE3062" w:rsidRDefault="005B56D5" w:rsidP="008B29CF">
            <w:pPr>
              <w:jc w:val="center"/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Ведущий специалист, депутат Совета</w:t>
            </w:r>
          </w:p>
        </w:tc>
        <w:tc>
          <w:tcPr>
            <w:tcW w:w="126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59,7</w:t>
            </w:r>
          </w:p>
        </w:tc>
        <w:tc>
          <w:tcPr>
            <w:tcW w:w="9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1 027 103,28</w:t>
            </w:r>
          </w:p>
        </w:tc>
        <w:tc>
          <w:tcPr>
            <w:tcW w:w="1231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-</w:t>
            </w:r>
          </w:p>
        </w:tc>
      </w:tr>
      <w:tr w:rsidR="005B56D5" w:rsidRPr="00CE3062" w:rsidTr="008B29CF">
        <w:tc>
          <w:tcPr>
            <w:tcW w:w="534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CE3062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64,2</w:t>
            </w:r>
          </w:p>
        </w:tc>
        <w:tc>
          <w:tcPr>
            <w:tcW w:w="9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 w:val="restart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Денисенко Ольга Николаевна</w:t>
            </w:r>
          </w:p>
        </w:tc>
        <w:tc>
          <w:tcPr>
            <w:tcW w:w="1441" w:type="dxa"/>
            <w:vMerge w:val="restart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1083945</wp:posOffset>
                      </wp:positionV>
                      <wp:extent cx="2865120" cy="15240"/>
                      <wp:effectExtent l="13335" t="5715" r="7620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21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66.65pt;margin-top:85.35pt;width:225.6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527685</wp:posOffset>
                      </wp:positionV>
                      <wp:extent cx="2865120" cy="22860"/>
                      <wp:effectExtent l="13335" t="11430" r="762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FF313" id="Прямая со стрелкой 3" o:spid="_x0000_s1026" type="#_x0000_t32" style="position:absolute;margin-left:66.65pt;margin-top:41.55pt;width:225.6pt;height: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817245</wp:posOffset>
                      </wp:positionV>
                      <wp:extent cx="2865120" cy="7620"/>
                      <wp:effectExtent l="13335" t="5715" r="762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0150" id="Прямая со стрелкой 2" o:spid="_x0000_s1026" type="#_x0000_t32" style="position:absolute;margin-left:66.65pt;margin-top:64.35pt;width:225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Предприниматель, </w:t>
            </w:r>
            <w:r w:rsidRPr="002007A7">
              <w:rPr>
                <w:sz w:val="18"/>
                <w:szCs w:val="18"/>
              </w:rPr>
              <w:t>депутат Совета</w:t>
            </w: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823F7">
              <w:rPr>
                <w:sz w:val="18"/>
                <w:szCs w:val="18"/>
              </w:rPr>
              <w:t>00</w:t>
            </w:r>
          </w:p>
        </w:tc>
        <w:tc>
          <w:tcPr>
            <w:tcW w:w="9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111125</wp:posOffset>
                      </wp:positionV>
                      <wp:extent cx="3238500" cy="45085"/>
                      <wp:effectExtent l="11430" t="13335" r="762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F9FD7" id="Прямая со стрелкой 1" o:spid="_x0000_s1026" type="#_x0000_t32" style="position:absolute;margin-left:-3.8pt;margin-top:8.75pt;width:2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"/>
                  </w:pict>
                </mc:Fallback>
              </mc:AlternateConten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1080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3F7BBD" w:rsidRDefault="005B56D5" w:rsidP="008B29CF">
            <w:pPr>
              <w:tabs>
                <w:tab w:val="left" w:pos="205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Vortex</w:t>
            </w:r>
            <w:r w:rsidRPr="003F7BB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Tingo</w:t>
            </w:r>
            <w:r w:rsidRPr="003F7BB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Sun</w:t>
            </w:r>
            <w:r w:rsidRPr="003F7BB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</w:t>
            </w:r>
            <w:r w:rsidRPr="003F7BBD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620" w:type="dxa"/>
            <w:vMerge w:val="restart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4 073 192,00</w:t>
            </w:r>
          </w:p>
        </w:tc>
        <w:tc>
          <w:tcPr>
            <w:tcW w:w="1231" w:type="dxa"/>
            <w:vMerge w:val="restart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 индивидуальная 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2.1.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823F7">
              <w:rPr>
                <w:sz w:val="18"/>
                <w:szCs w:val="18"/>
              </w:rPr>
              <w:t>00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390945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– 131 БК 313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 66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B92400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81771</w:t>
            </w:r>
            <w:r>
              <w:rPr>
                <w:sz w:val="18"/>
                <w:szCs w:val="18"/>
                <w:lang w:val="en-US"/>
              </w:rPr>
              <w:t>D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157 169,16</w:t>
            </w: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2.2.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lastRenderedPageBreak/>
              <w:t>2.3.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CF7612" w:rsidTr="008B29CF">
        <w:tc>
          <w:tcPr>
            <w:tcW w:w="534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Цибулина Ольга Александровна</w:t>
            </w:r>
          </w:p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B56D5" w:rsidRPr="0031436C" w:rsidRDefault="005B56D5" w:rsidP="008B29C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41" w:type="dxa"/>
            <w:vMerge w:val="restart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</w:t>
            </w:r>
            <w:r w:rsidRPr="002007A7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463,0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54 471,00</w:t>
            </w:r>
          </w:p>
        </w:tc>
        <w:tc>
          <w:tcPr>
            <w:tcW w:w="1231" w:type="dxa"/>
            <w:vMerge w:val="restart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rPr>
          <w:trHeight w:val="499"/>
        </w:trPr>
        <w:tc>
          <w:tcPr>
            <w:tcW w:w="534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576,0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3.1.</w:t>
            </w:r>
          </w:p>
        </w:tc>
        <w:tc>
          <w:tcPr>
            <w:tcW w:w="1442" w:type="dxa"/>
          </w:tcPr>
          <w:p w:rsidR="005B56D5" w:rsidRPr="007C21C9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217130</w:t>
            </w:r>
          </w:p>
        </w:tc>
        <w:tc>
          <w:tcPr>
            <w:tcW w:w="162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31 200,00</w:t>
            </w:r>
          </w:p>
        </w:tc>
        <w:tc>
          <w:tcPr>
            <w:tcW w:w="1231" w:type="dxa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1442" w:type="dxa"/>
          </w:tcPr>
          <w:p w:rsidR="005B56D5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</w:t>
            </w:r>
            <w:r w:rsidRPr="00C451FD">
              <w:rPr>
                <w:color w:val="000000"/>
                <w:sz w:val="18"/>
                <w:szCs w:val="18"/>
              </w:rPr>
              <w:t>овершеннолетний ребенок</w:t>
            </w:r>
          </w:p>
        </w:tc>
        <w:tc>
          <w:tcPr>
            <w:tcW w:w="1441" w:type="dxa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266FED" w:rsidTr="008B29CF">
        <w:trPr>
          <w:trHeight w:val="559"/>
        </w:trPr>
        <w:tc>
          <w:tcPr>
            <w:tcW w:w="534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4.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Лукьянцев Николай Николаевич</w:t>
            </w:r>
          </w:p>
        </w:tc>
        <w:tc>
          <w:tcPr>
            <w:tcW w:w="1441" w:type="dxa"/>
            <w:vMerge w:val="restart"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ФСЦ «Фаворит»</w:t>
            </w:r>
            <w:r w:rsidRPr="00266FED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Оптима</w:t>
            </w:r>
          </w:p>
        </w:tc>
        <w:tc>
          <w:tcPr>
            <w:tcW w:w="162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637 695,59</w:t>
            </w:r>
          </w:p>
        </w:tc>
        <w:tc>
          <w:tcPr>
            <w:tcW w:w="1231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5.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Маркова Галина Борисовна</w:t>
            </w:r>
          </w:p>
        </w:tc>
        <w:tc>
          <w:tcPr>
            <w:tcW w:w="1441" w:type="dxa"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филиалом ЦРБ</w:t>
            </w:r>
            <w:r w:rsidRPr="00266FED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Квартира</w:t>
            </w:r>
          </w:p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108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87,5</w:t>
            </w:r>
          </w:p>
        </w:tc>
        <w:tc>
          <w:tcPr>
            <w:tcW w:w="108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21043</w:t>
            </w:r>
          </w:p>
        </w:tc>
        <w:tc>
          <w:tcPr>
            <w:tcW w:w="162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380 015,40</w:t>
            </w:r>
          </w:p>
        </w:tc>
        <w:tc>
          <w:tcPr>
            <w:tcW w:w="1231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Жилякова Ирина Валентиновна</w:t>
            </w:r>
          </w:p>
        </w:tc>
        <w:tc>
          <w:tcPr>
            <w:tcW w:w="1441" w:type="dxa"/>
            <w:vMerge w:val="restart"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Глава Вимовского сельского поселения</w:t>
            </w:r>
          </w:p>
        </w:tc>
        <w:tc>
          <w:tcPr>
            <w:tcW w:w="126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357 836,67</w:t>
            </w:r>
          </w:p>
        </w:tc>
        <w:tc>
          <w:tcPr>
            <w:tcW w:w="1231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9323D6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9323D6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94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6.1.</w:t>
            </w:r>
          </w:p>
        </w:tc>
        <w:tc>
          <w:tcPr>
            <w:tcW w:w="1442" w:type="dxa"/>
            <w:vMerge w:val="restart"/>
          </w:tcPr>
          <w:p w:rsidR="005B56D5" w:rsidRPr="009323D6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23D6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  <w:vMerge w:val="restart"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Жиляковой И.В. (мать)</w:t>
            </w:r>
          </w:p>
        </w:tc>
        <w:tc>
          <w:tcPr>
            <w:tcW w:w="108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108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643399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4E22B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Жиляковой И.В. (мать)</w:t>
            </w:r>
          </w:p>
        </w:tc>
        <w:tc>
          <w:tcPr>
            <w:tcW w:w="108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1080" w:type="dxa"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4E22B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7.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Попова Антонина Николаевна</w:t>
            </w:r>
          </w:p>
        </w:tc>
        <w:tc>
          <w:tcPr>
            <w:tcW w:w="1441" w:type="dxa"/>
            <w:vMerge w:val="restart"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2106</w:t>
            </w:r>
          </w:p>
        </w:tc>
        <w:tc>
          <w:tcPr>
            <w:tcW w:w="162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314 857,84</w:t>
            </w:r>
          </w:p>
        </w:tc>
        <w:tc>
          <w:tcPr>
            <w:tcW w:w="1231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1779,0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1800,0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66FED">
              <w:rPr>
                <w:sz w:val="18"/>
                <w:szCs w:val="18"/>
              </w:rPr>
              <w:t>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42,8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09552E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09552E">
              <w:rPr>
                <w:sz w:val="16"/>
                <w:szCs w:val="16"/>
              </w:rPr>
              <w:t>8.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Климов Алексей Викторович</w:t>
            </w:r>
          </w:p>
        </w:tc>
        <w:tc>
          <w:tcPr>
            <w:tcW w:w="1441" w:type="dxa"/>
          </w:tcPr>
          <w:p w:rsidR="005B56D5" w:rsidRPr="00925E0D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Пенсионер</w:t>
            </w:r>
            <w:r w:rsidRPr="00925E0D">
              <w:rPr>
                <w:color w:val="000000" w:themeColor="text1"/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925E0D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925E0D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925E0D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925E0D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09552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09552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144 032,43</w:t>
            </w:r>
          </w:p>
        </w:tc>
        <w:tc>
          <w:tcPr>
            <w:tcW w:w="1231" w:type="dxa"/>
          </w:tcPr>
          <w:p w:rsidR="005B56D5" w:rsidRPr="0009552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AC6533">
              <w:rPr>
                <w:sz w:val="16"/>
                <w:szCs w:val="16"/>
              </w:rPr>
              <w:t>9.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Чигрик Светлана Александровна</w:t>
            </w:r>
          </w:p>
        </w:tc>
        <w:tc>
          <w:tcPr>
            <w:tcW w:w="1441" w:type="dxa"/>
            <w:vMerge w:val="restart"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№ 30</w:t>
            </w:r>
            <w:r w:rsidRPr="00AC6533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</w:t>
            </w:r>
            <w:r w:rsidRPr="00AC6533">
              <w:rPr>
                <w:sz w:val="18"/>
                <w:szCs w:val="18"/>
              </w:rPr>
              <w:t>,0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642 075,82</w:t>
            </w:r>
          </w:p>
        </w:tc>
        <w:tc>
          <w:tcPr>
            <w:tcW w:w="1231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AC6533">
              <w:rPr>
                <w:sz w:val="18"/>
                <w:szCs w:val="18"/>
              </w:rPr>
              <w:t>,0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Левченко Галина Викторовна</w:t>
            </w: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фермой на Племзаводе,</w:t>
            </w:r>
          </w:p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</w:t>
            </w: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510 836,72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5B56D5" w:rsidRPr="00FE560A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5B56D5" w:rsidRPr="00FE560A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2" w:type="dxa"/>
            <w:vMerge w:val="restart"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32C">
              <w:rPr>
                <w:color w:val="000000" w:themeColor="text1"/>
                <w:sz w:val="18"/>
                <w:szCs w:val="18"/>
              </w:rPr>
              <w:t>Титова Ольга Вячеславовна</w:t>
            </w:r>
          </w:p>
        </w:tc>
        <w:tc>
          <w:tcPr>
            <w:tcW w:w="1441" w:type="dxa"/>
            <w:vMerge w:val="restart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Бухгалтер, депутат Совета</w:t>
            </w: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520 368,52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</w:t>
            </w:r>
          </w:p>
        </w:tc>
        <w:tc>
          <w:tcPr>
            <w:tcW w:w="1442" w:type="dxa"/>
            <w:vMerge w:val="restart"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32C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289 585,85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</w:tbl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Pr="00710BD1" w:rsidRDefault="005B56D5" w:rsidP="005B56D5">
      <w:pPr>
        <w:jc w:val="center"/>
        <w:rPr>
          <w:color w:val="000000" w:themeColor="text1"/>
        </w:rPr>
      </w:pPr>
      <w:r w:rsidRPr="00710BD1">
        <w:rPr>
          <w:color w:val="000000" w:themeColor="text1"/>
        </w:rPr>
        <w:t>Глава Вимовского сельского поселения Усть-Лабинского района      _____________  Жилякова И.В.</w:t>
      </w:r>
    </w:p>
    <w:p w:rsidR="00F565B0" w:rsidRDefault="00F565B0">
      <w:bookmarkStart w:id="0" w:name="_GoBack"/>
      <w:bookmarkEnd w:id="0"/>
    </w:p>
    <w:sectPr w:rsidR="00F565B0" w:rsidSect="008E08DF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2F"/>
    <w:rsid w:val="0008452F"/>
    <w:rsid w:val="005B56D5"/>
    <w:rsid w:val="00F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E907-153A-4C8F-B7EE-A402C39E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5B56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3</cp:revision>
  <dcterms:created xsi:type="dcterms:W3CDTF">2019-12-26T07:22:00Z</dcterms:created>
  <dcterms:modified xsi:type="dcterms:W3CDTF">2019-12-26T07:23:00Z</dcterms:modified>
</cp:coreProperties>
</file>