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F1" w:rsidRDefault="008F62A0" w:rsidP="009124F1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51.75pt;height:61.5pt;visibility:visible">
            <v:imagedata r:id="rId9" o:title="Вимовское СП 2-2ф"/>
          </v:shape>
        </w:pict>
      </w:r>
    </w:p>
    <w:p w:rsidR="009124F1" w:rsidRDefault="009124F1" w:rsidP="009124F1">
      <w:pPr>
        <w:jc w:val="center"/>
      </w:pPr>
    </w:p>
    <w:p w:rsidR="009124F1" w:rsidRDefault="008F62A0" w:rsidP="009124F1">
      <w:pPr>
        <w:pStyle w:val="a9"/>
        <w:rPr>
          <w:b/>
        </w:rPr>
      </w:pPr>
      <w:r>
        <w:rPr>
          <w:b/>
          <w:noProof/>
          <w:sz w:val="20"/>
        </w:rPr>
        <w:pict>
          <v:rect id="_x0000_s1027" style="position:absolute;left:0;text-align:left;margin-left:279pt;margin-top:-55.5pt;width:171pt;height:27pt;z-index:1" filled="f" stroked="f">
            <v:textbox>
              <w:txbxContent>
                <w:p w:rsidR="009124F1" w:rsidRDefault="009124F1" w:rsidP="009124F1">
                  <w:r>
                    <w:t xml:space="preserve">             </w:t>
                  </w:r>
                </w:p>
              </w:txbxContent>
            </v:textbox>
          </v:rect>
        </w:pict>
      </w:r>
      <w:r w:rsidR="007B47EB">
        <w:rPr>
          <w:b/>
        </w:rPr>
        <w:t>АДМИНИСТРАЦИЯ</w:t>
      </w:r>
      <w:r w:rsidR="009124F1">
        <w:rPr>
          <w:b/>
        </w:rPr>
        <w:t xml:space="preserve"> ВИМОВСКОГО СЕЛЬСКОГО </w:t>
      </w:r>
      <w:r>
        <w:rPr>
          <w:b/>
          <w:noProof/>
          <w:sz w:val="20"/>
        </w:rPr>
        <w:pict>
          <v:rect id="_x0000_s1028" style="position:absolute;left:0;text-align:left;margin-left:396pt;margin-top:1.9pt;width:108pt;height:27pt;z-index:2;mso-position-horizontal-relative:text;mso-position-vertical-relative:text" filled="f" stroked="f">
            <v:textbox style="mso-next-textbox:#_x0000_s1028">
              <w:txbxContent>
                <w:p w:rsidR="009124F1" w:rsidRDefault="009124F1" w:rsidP="009124F1"/>
              </w:txbxContent>
            </v:textbox>
          </v:rect>
        </w:pict>
      </w:r>
      <w:r w:rsidR="009124F1">
        <w:rPr>
          <w:b/>
        </w:rPr>
        <w:t xml:space="preserve">ПОСЕЛЕНИЯ </w:t>
      </w:r>
    </w:p>
    <w:p w:rsidR="009124F1" w:rsidRDefault="007B47EB" w:rsidP="009124F1">
      <w:pPr>
        <w:pStyle w:val="a9"/>
      </w:pPr>
      <w:r>
        <w:rPr>
          <w:b/>
        </w:rPr>
        <w:t>УСТЬ-ЛАБИНСКОГО</w:t>
      </w:r>
      <w:r w:rsidR="009124F1">
        <w:rPr>
          <w:b/>
        </w:rPr>
        <w:t xml:space="preserve"> РАЙОНА </w:t>
      </w:r>
    </w:p>
    <w:p w:rsidR="009124F1" w:rsidRDefault="009124F1" w:rsidP="009124F1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081A30" w:rsidRDefault="00081A30" w:rsidP="009124F1">
      <w:pPr>
        <w:jc w:val="center"/>
      </w:pPr>
    </w:p>
    <w:p w:rsidR="009124F1" w:rsidRDefault="009124F1" w:rsidP="009124F1">
      <w:pPr>
        <w:jc w:val="center"/>
      </w:pPr>
    </w:p>
    <w:p w:rsidR="009124F1" w:rsidRDefault="009124F1" w:rsidP="00BA2864">
      <w:pPr>
        <w:rPr>
          <w:sz w:val="26"/>
        </w:rPr>
      </w:pPr>
      <w:r w:rsidRPr="0036664D">
        <w:rPr>
          <w:sz w:val="28"/>
          <w:szCs w:val="28"/>
        </w:rPr>
        <w:t>от</w:t>
      </w:r>
      <w:r w:rsidR="00081A30">
        <w:rPr>
          <w:sz w:val="28"/>
          <w:szCs w:val="28"/>
        </w:rPr>
        <w:t xml:space="preserve"> </w:t>
      </w:r>
      <w:r w:rsidR="001D2B9E">
        <w:rPr>
          <w:sz w:val="28"/>
          <w:szCs w:val="28"/>
        </w:rPr>
        <w:t>08</w:t>
      </w:r>
      <w:r w:rsidR="0086627E">
        <w:rPr>
          <w:sz w:val="28"/>
          <w:szCs w:val="28"/>
        </w:rPr>
        <w:t xml:space="preserve"> июля</w:t>
      </w:r>
      <w:r w:rsidR="00A57F8D">
        <w:rPr>
          <w:sz w:val="28"/>
          <w:szCs w:val="28"/>
        </w:rPr>
        <w:t xml:space="preserve"> </w:t>
      </w:r>
      <w:r w:rsidR="0086627E">
        <w:rPr>
          <w:sz w:val="28"/>
          <w:szCs w:val="28"/>
        </w:rPr>
        <w:t xml:space="preserve"> 2020</w:t>
      </w:r>
      <w:r w:rsidR="005A2A45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366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ab/>
        <w:t xml:space="preserve">     </w:t>
      </w:r>
      <w:r w:rsidR="007B4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C036E">
        <w:rPr>
          <w:sz w:val="28"/>
          <w:szCs w:val="28"/>
        </w:rPr>
        <w:t xml:space="preserve"> </w:t>
      </w:r>
      <w:r w:rsidR="003C1F85">
        <w:rPr>
          <w:sz w:val="28"/>
          <w:szCs w:val="28"/>
        </w:rPr>
        <w:t xml:space="preserve">          </w:t>
      </w:r>
      <w:r w:rsidR="008C036E">
        <w:rPr>
          <w:sz w:val="28"/>
          <w:szCs w:val="28"/>
        </w:rPr>
        <w:t xml:space="preserve"> </w:t>
      </w:r>
      <w:r w:rsidR="00950D55">
        <w:rPr>
          <w:sz w:val="28"/>
          <w:szCs w:val="28"/>
        </w:rPr>
        <w:t xml:space="preserve">  </w:t>
      </w:r>
      <w:r w:rsidR="00953BD7">
        <w:rPr>
          <w:sz w:val="28"/>
          <w:szCs w:val="28"/>
        </w:rPr>
        <w:t xml:space="preserve"> </w:t>
      </w:r>
      <w:r w:rsidR="008C036E">
        <w:rPr>
          <w:sz w:val="28"/>
          <w:szCs w:val="28"/>
        </w:rPr>
        <w:t xml:space="preserve">  </w:t>
      </w:r>
      <w:r w:rsidR="00C84B17">
        <w:rPr>
          <w:sz w:val="28"/>
          <w:szCs w:val="28"/>
        </w:rPr>
        <w:t xml:space="preserve">   </w:t>
      </w:r>
      <w:r w:rsidR="00AB5AD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№ </w:t>
      </w:r>
      <w:r w:rsidR="008F62A0">
        <w:rPr>
          <w:noProof/>
          <w:sz w:val="20"/>
        </w:rPr>
        <w:pict>
          <v:rect id="_x0000_s1029" style="position:absolute;margin-left:5in;margin-top:7.4pt;width:108pt;height:21pt;z-index:3;mso-position-horizontal-relative:text;mso-position-vertical-relative:text" filled="f" stroked="f">
            <v:textbox style="mso-next-textbox:#_x0000_s1029">
              <w:txbxContent>
                <w:p w:rsidR="009124F1" w:rsidRDefault="009124F1" w:rsidP="009124F1"/>
              </w:txbxContent>
            </v:textbox>
          </v:rect>
        </w:pict>
      </w:r>
      <w:r w:rsidR="001D2B9E">
        <w:rPr>
          <w:sz w:val="28"/>
          <w:szCs w:val="28"/>
        </w:rPr>
        <w:t>91</w:t>
      </w:r>
    </w:p>
    <w:p w:rsidR="009124F1" w:rsidRDefault="009124F1" w:rsidP="009124F1">
      <w:pPr>
        <w:jc w:val="center"/>
      </w:pPr>
      <w:r>
        <w:t>поселок Вимовец</w:t>
      </w:r>
    </w:p>
    <w:p w:rsidR="00953BD7" w:rsidRDefault="00953BD7" w:rsidP="009124F1">
      <w:pPr>
        <w:jc w:val="center"/>
      </w:pPr>
    </w:p>
    <w:p w:rsidR="00081A30" w:rsidRDefault="00081A30" w:rsidP="009124F1">
      <w:pPr>
        <w:jc w:val="center"/>
      </w:pPr>
    </w:p>
    <w:p w:rsidR="00BA2864" w:rsidRPr="00BF6083" w:rsidRDefault="00BA2864" w:rsidP="00BA2864">
      <w:pPr>
        <w:pStyle w:val="a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6083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Pr="00BF6083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</w:t>
      </w:r>
      <w:r w:rsidR="00A573F0"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BF6083">
        <w:rPr>
          <w:rFonts w:ascii="Times New Roman" w:hAnsi="Times New Roman"/>
          <w:b/>
          <w:color w:val="000000"/>
          <w:sz w:val="28"/>
          <w:szCs w:val="28"/>
        </w:rPr>
        <w:t xml:space="preserve">етодики прогнозирования поступлений </w:t>
      </w:r>
      <w:r w:rsidR="00A573F0">
        <w:rPr>
          <w:rFonts w:ascii="Times New Roman" w:hAnsi="Times New Roman"/>
          <w:b/>
          <w:color w:val="000000"/>
          <w:sz w:val="28"/>
          <w:szCs w:val="28"/>
        </w:rPr>
        <w:t>доходов в</w:t>
      </w:r>
      <w:r w:rsidRPr="00BF60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573F0">
        <w:rPr>
          <w:rFonts w:ascii="Times New Roman" w:hAnsi="Times New Roman"/>
          <w:b/>
          <w:color w:val="000000"/>
          <w:sz w:val="28"/>
          <w:szCs w:val="28"/>
        </w:rPr>
        <w:t>б</w:t>
      </w:r>
      <w:r w:rsidRPr="00BF6083">
        <w:rPr>
          <w:rFonts w:ascii="Times New Roman" w:hAnsi="Times New Roman"/>
          <w:b/>
          <w:color w:val="000000"/>
          <w:sz w:val="28"/>
          <w:szCs w:val="28"/>
        </w:rPr>
        <w:t>ю</w:t>
      </w:r>
      <w:r w:rsidRPr="00BF6083">
        <w:rPr>
          <w:rFonts w:ascii="Times New Roman" w:hAnsi="Times New Roman"/>
          <w:b/>
          <w:color w:val="000000"/>
          <w:sz w:val="28"/>
          <w:szCs w:val="28"/>
        </w:rPr>
        <w:t>д</w:t>
      </w:r>
      <w:r w:rsidRPr="00BF6083">
        <w:rPr>
          <w:rFonts w:ascii="Times New Roman" w:hAnsi="Times New Roman"/>
          <w:b/>
          <w:color w:val="000000"/>
          <w:sz w:val="28"/>
          <w:szCs w:val="28"/>
        </w:rPr>
        <w:t xml:space="preserve">жет </w:t>
      </w:r>
      <w:r>
        <w:rPr>
          <w:rFonts w:ascii="Times New Roman" w:hAnsi="Times New Roman"/>
          <w:b/>
          <w:color w:val="000000"/>
          <w:sz w:val="28"/>
          <w:szCs w:val="28"/>
        </w:rPr>
        <w:t>Вимовского</w:t>
      </w:r>
      <w:r w:rsidRPr="00BF6083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Усть-Лабинского района»</w:t>
      </w:r>
    </w:p>
    <w:p w:rsidR="00BA2864" w:rsidRPr="00BF6083" w:rsidRDefault="00BA2864" w:rsidP="00BA2864">
      <w:pPr>
        <w:pStyle w:val="ab"/>
        <w:rPr>
          <w:rFonts w:ascii="Times New Roman" w:hAnsi="Times New Roman"/>
          <w:sz w:val="28"/>
          <w:szCs w:val="28"/>
        </w:rPr>
      </w:pPr>
    </w:p>
    <w:p w:rsidR="0086627E" w:rsidRDefault="00BA2864" w:rsidP="0020291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F6083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0" w:tgtFrame="_blank" w:history="1">
        <w:r w:rsidRPr="00BF6083">
          <w:rPr>
            <w:rFonts w:ascii="Times New Roman" w:hAnsi="Times New Roman"/>
            <w:sz w:val="28"/>
            <w:szCs w:val="28"/>
          </w:rPr>
          <w:t>пунктом 1 статьи 160.</w:t>
        </w:r>
      </w:hyperlink>
      <w:r w:rsidR="0086627E">
        <w:rPr>
          <w:rFonts w:ascii="Times New Roman" w:hAnsi="Times New Roman"/>
          <w:sz w:val="28"/>
          <w:szCs w:val="28"/>
        </w:rPr>
        <w:t>1</w:t>
      </w:r>
      <w:r w:rsidRPr="00BF6083">
        <w:rPr>
          <w:rFonts w:ascii="Times New Roman" w:hAnsi="Times New Roman"/>
          <w:sz w:val="28"/>
          <w:szCs w:val="28"/>
        </w:rPr>
        <w:t xml:space="preserve"> Бюджетно</w:t>
      </w:r>
      <w:r w:rsidR="0086627E">
        <w:rPr>
          <w:rFonts w:ascii="Times New Roman" w:hAnsi="Times New Roman"/>
          <w:sz w:val="28"/>
          <w:szCs w:val="28"/>
        </w:rPr>
        <w:t>го кодекса Российской Федерации и</w:t>
      </w:r>
      <w:r w:rsidRPr="00BF6083">
        <w:rPr>
          <w:rFonts w:ascii="Times New Roman" w:hAnsi="Times New Roman"/>
          <w:sz w:val="28"/>
          <w:szCs w:val="28"/>
        </w:rPr>
        <w:t xml:space="preserve">  </w:t>
      </w:r>
      <w:r w:rsidR="0086627E">
        <w:rPr>
          <w:rFonts w:ascii="Times New Roman" w:hAnsi="Times New Roman"/>
          <w:sz w:val="28"/>
          <w:szCs w:val="28"/>
        </w:rPr>
        <w:t>приказом Федеральной налоговой службы</w:t>
      </w:r>
      <w:r w:rsidR="008A2F81" w:rsidRPr="008A2F81">
        <w:rPr>
          <w:rFonts w:ascii="Times New Roman" w:hAnsi="Times New Roman"/>
          <w:sz w:val="28"/>
          <w:szCs w:val="28"/>
        </w:rPr>
        <w:t xml:space="preserve"> </w:t>
      </w:r>
      <w:r w:rsidR="0086627E">
        <w:rPr>
          <w:rFonts w:ascii="Times New Roman" w:hAnsi="Times New Roman"/>
          <w:sz w:val="28"/>
          <w:szCs w:val="28"/>
        </w:rPr>
        <w:t>от 06 марта 2020года  N ЕД-7-1/143</w:t>
      </w:r>
      <w:r w:rsidR="0086627E" w:rsidRPr="0086627E">
        <w:rPr>
          <w:rFonts w:ascii="Times New Roman" w:hAnsi="Times New Roman"/>
          <w:sz w:val="28"/>
          <w:szCs w:val="28"/>
        </w:rPr>
        <w:t>@</w:t>
      </w:r>
      <w:r w:rsidR="0086627E">
        <w:rPr>
          <w:rFonts w:ascii="Times New Roman" w:hAnsi="Times New Roman"/>
          <w:sz w:val="28"/>
          <w:szCs w:val="28"/>
        </w:rPr>
        <w:t xml:space="preserve">   «Об  утверждении методики </w:t>
      </w:r>
      <w:r w:rsidRPr="00BF6083">
        <w:rPr>
          <w:rFonts w:ascii="Times New Roman" w:hAnsi="Times New Roman"/>
          <w:sz w:val="28"/>
          <w:szCs w:val="28"/>
        </w:rPr>
        <w:t xml:space="preserve"> прогнозирования поступлений </w:t>
      </w:r>
      <w:r w:rsidR="0086627E">
        <w:rPr>
          <w:rFonts w:ascii="Times New Roman" w:hAnsi="Times New Roman"/>
          <w:sz w:val="28"/>
          <w:szCs w:val="28"/>
        </w:rPr>
        <w:t xml:space="preserve">доходов в консолидированный </w:t>
      </w:r>
      <w:r w:rsidR="00A573F0">
        <w:rPr>
          <w:rFonts w:ascii="Times New Roman" w:hAnsi="Times New Roman"/>
          <w:sz w:val="28"/>
          <w:szCs w:val="28"/>
        </w:rPr>
        <w:t xml:space="preserve"> </w:t>
      </w:r>
      <w:r w:rsidR="0086627E">
        <w:rPr>
          <w:rFonts w:ascii="Times New Roman" w:hAnsi="Times New Roman"/>
          <w:sz w:val="28"/>
          <w:szCs w:val="28"/>
        </w:rPr>
        <w:t xml:space="preserve">бюджет </w:t>
      </w:r>
      <w:r w:rsidR="00A573F0">
        <w:rPr>
          <w:rFonts w:ascii="Times New Roman" w:hAnsi="Times New Roman"/>
          <w:sz w:val="28"/>
          <w:szCs w:val="28"/>
        </w:rPr>
        <w:t>Российской Федерации</w:t>
      </w:r>
      <w:r w:rsidR="0086627E">
        <w:rPr>
          <w:rFonts w:ascii="Times New Roman" w:hAnsi="Times New Roman"/>
          <w:sz w:val="28"/>
          <w:szCs w:val="28"/>
        </w:rPr>
        <w:t xml:space="preserve"> на текущий год, очередной финансовый год и плановый период</w:t>
      </w:r>
      <w:r w:rsidR="00A573F0">
        <w:rPr>
          <w:rFonts w:ascii="Times New Roman" w:hAnsi="Times New Roman"/>
          <w:sz w:val="28"/>
          <w:szCs w:val="28"/>
        </w:rPr>
        <w:t>»</w:t>
      </w:r>
      <w:r w:rsidR="00202918">
        <w:rPr>
          <w:rFonts w:ascii="Times New Roman" w:hAnsi="Times New Roman"/>
          <w:sz w:val="28"/>
          <w:szCs w:val="28"/>
        </w:rPr>
        <w:t xml:space="preserve">, </w:t>
      </w:r>
      <w:r w:rsidRPr="00BF6083">
        <w:rPr>
          <w:rFonts w:ascii="Times New Roman" w:hAnsi="Times New Roman"/>
          <w:sz w:val="28"/>
          <w:szCs w:val="28"/>
        </w:rPr>
        <w:t xml:space="preserve">постановляю:  </w:t>
      </w:r>
    </w:p>
    <w:p w:rsidR="00BA2864" w:rsidRPr="00BF6083" w:rsidRDefault="00BA2864" w:rsidP="0020291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F6083">
        <w:rPr>
          <w:rFonts w:ascii="Times New Roman" w:hAnsi="Times New Roman"/>
          <w:sz w:val="28"/>
          <w:szCs w:val="28"/>
        </w:rPr>
        <w:t xml:space="preserve">  </w:t>
      </w:r>
    </w:p>
    <w:p w:rsidR="00BA2864" w:rsidRPr="00BF6083" w:rsidRDefault="00BA2864" w:rsidP="00BA2864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0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083">
        <w:rPr>
          <w:rFonts w:ascii="Times New Roman" w:hAnsi="Times New Roman"/>
          <w:sz w:val="28"/>
          <w:szCs w:val="28"/>
        </w:rPr>
        <w:t xml:space="preserve">    1.</w:t>
      </w:r>
      <w:bookmarkStart w:id="1" w:name="_Hlk482181733"/>
      <w:r w:rsidR="00A57F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6083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1"/>
      <w:r w:rsidR="00A57F8D">
        <w:rPr>
          <w:rFonts w:ascii="Times New Roman" w:hAnsi="Times New Roman"/>
          <w:sz w:val="28"/>
          <w:szCs w:val="28"/>
          <w:lang w:eastAsia="ru-RU"/>
        </w:rPr>
        <w:t>У</w:t>
      </w:r>
      <w:r w:rsidRPr="00BF6083">
        <w:rPr>
          <w:rFonts w:ascii="Times New Roman" w:hAnsi="Times New Roman"/>
          <w:color w:val="000000"/>
          <w:sz w:val="28"/>
          <w:szCs w:val="28"/>
        </w:rPr>
        <w:t>тве</w:t>
      </w:r>
      <w:r w:rsidR="00A57F8D">
        <w:rPr>
          <w:rFonts w:ascii="Times New Roman" w:hAnsi="Times New Roman"/>
          <w:color w:val="000000"/>
          <w:sz w:val="28"/>
          <w:szCs w:val="28"/>
        </w:rPr>
        <w:t>рдить</w:t>
      </w:r>
      <w:r w:rsidRPr="00BF6083">
        <w:rPr>
          <w:rFonts w:ascii="Times New Roman" w:hAnsi="Times New Roman"/>
          <w:color w:val="000000"/>
          <w:sz w:val="28"/>
          <w:szCs w:val="28"/>
        </w:rPr>
        <w:t xml:space="preserve"> методи</w:t>
      </w:r>
      <w:r w:rsidR="00A57F8D">
        <w:rPr>
          <w:rFonts w:ascii="Times New Roman" w:hAnsi="Times New Roman"/>
          <w:color w:val="000000"/>
          <w:sz w:val="28"/>
          <w:szCs w:val="28"/>
        </w:rPr>
        <w:t>ку</w:t>
      </w:r>
      <w:r w:rsidRPr="00BF6083">
        <w:rPr>
          <w:rFonts w:ascii="Times New Roman" w:hAnsi="Times New Roman"/>
          <w:color w:val="000000"/>
          <w:sz w:val="28"/>
          <w:szCs w:val="28"/>
        </w:rPr>
        <w:t xml:space="preserve"> прогнозирования поступлений </w:t>
      </w:r>
      <w:r w:rsidR="00A573F0">
        <w:rPr>
          <w:rFonts w:ascii="Times New Roman" w:hAnsi="Times New Roman"/>
          <w:color w:val="000000"/>
          <w:sz w:val="28"/>
          <w:szCs w:val="28"/>
        </w:rPr>
        <w:t>доходов в</w:t>
      </w:r>
      <w:r w:rsidRPr="00BF6083">
        <w:rPr>
          <w:rFonts w:ascii="Times New Roman" w:hAnsi="Times New Roman"/>
          <w:color w:val="000000"/>
          <w:sz w:val="28"/>
          <w:szCs w:val="28"/>
        </w:rPr>
        <w:t xml:space="preserve"> бюджет </w:t>
      </w:r>
      <w:r>
        <w:rPr>
          <w:rFonts w:ascii="Times New Roman" w:hAnsi="Times New Roman"/>
          <w:color w:val="000000"/>
          <w:sz w:val="28"/>
          <w:szCs w:val="28"/>
        </w:rPr>
        <w:t>Вимовского</w:t>
      </w:r>
      <w:r w:rsidRPr="00BF608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Усть-Лабинского района</w:t>
      </w:r>
      <w:r w:rsidR="00A57F8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57F8D">
        <w:rPr>
          <w:rFonts w:ascii="Times New Roman" w:hAnsi="Times New Roman"/>
          <w:color w:val="000000"/>
          <w:sz w:val="28"/>
          <w:szCs w:val="28"/>
        </w:rPr>
        <w:t>согласно</w:t>
      </w:r>
      <w:r w:rsidRPr="00BF6083">
        <w:rPr>
          <w:rFonts w:ascii="Times New Roman" w:hAnsi="Times New Roman"/>
          <w:sz w:val="28"/>
          <w:szCs w:val="28"/>
          <w:lang w:eastAsia="ru-RU"/>
        </w:rPr>
        <w:t xml:space="preserve"> прилож</w:t>
      </w:r>
      <w:r w:rsidRPr="00BF6083">
        <w:rPr>
          <w:rFonts w:ascii="Times New Roman" w:hAnsi="Times New Roman"/>
          <w:sz w:val="28"/>
          <w:szCs w:val="28"/>
          <w:lang w:eastAsia="ru-RU"/>
        </w:rPr>
        <w:t>е</w:t>
      </w:r>
      <w:r w:rsidR="00A57F8D">
        <w:rPr>
          <w:rFonts w:ascii="Times New Roman" w:hAnsi="Times New Roman"/>
          <w:sz w:val="28"/>
          <w:szCs w:val="28"/>
          <w:lang w:eastAsia="ru-RU"/>
        </w:rPr>
        <w:t>ния</w:t>
      </w:r>
      <w:proofErr w:type="gramEnd"/>
      <w:r w:rsidR="00A57F8D">
        <w:rPr>
          <w:rFonts w:ascii="Times New Roman" w:hAnsi="Times New Roman"/>
          <w:sz w:val="28"/>
          <w:szCs w:val="28"/>
          <w:lang w:eastAsia="ru-RU"/>
        </w:rPr>
        <w:t>.</w:t>
      </w:r>
    </w:p>
    <w:p w:rsidR="00051C10" w:rsidRPr="00051C10" w:rsidRDefault="00BA2864" w:rsidP="00051C1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F6083">
        <w:rPr>
          <w:rFonts w:ascii="Times New Roman" w:hAnsi="Times New Roman"/>
          <w:sz w:val="28"/>
          <w:szCs w:val="28"/>
        </w:rPr>
        <w:t xml:space="preserve">       2.</w:t>
      </w:r>
      <w:r w:rsidR="00051C10">
        <w:rPr>
          <w:rFonts w:ascii="Times New Roman" w:hAnsi="Times New Roman"/>
          <w:sz w:val="28"/>
          <w:szCs w:val="28"/>
        </w:rPr>
        <w:t xml:space="preserve"> Постановление  администрации В</w:t>
      </w:r>
      <w:r w:rsidR="00051C10" w:rsidRPr="00051C10">
        <w:rPr>
          <w:rFonts w:ascii="Times New Roman" w:hAnsi="Times New Roman"/>
          <w:sz w:val="28"/>
          <w:szCs w:val="28"/>
        </w:rPr>
        <w:t xml:space="preserve">имовского сельского поселения </w:t>
      </w:r>
    </w:p>
    <w:p w:rsidR="00051C10" w:rsidRDefault="00051C10" w:rsidP="00051C1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Усть-Л</w:t>
      </w:r>
      <w:r w:rsidRPr="00051C10">
        <w:rPr>
          <w:rFonts w:ascii="Times New Roman" w:hAnsi="Times New Roman"/>
          <w:sz w:val="28"/>
          <w:szCs w:val="28"/>
        </w:rPr>
        <w:t xml:space="preserve">абинского района </w:t>
      </w:r>
      <w:r>
        <w:rPr>
          <w:rFonts w:ascii="Times New Roman" w:hAnsi="Times New Roman"/>
          <w:sz w:val="28"/>
          <w:szCs w:val="28"/>
        </w:rPr>
        <w:t xml:space="preserve">№177 от 12.11.2019 года </w:t>
      </w:r>
      <w:r w:rsidRPr="00051C10">
        <w:rPr>
          <w:rFonts w:ascii="Times New Roman" w:hAnsi="Times New Roman"/>
          <w:sz w:val="28"/>
          <w:szCs w:val="28"/>
        </w:rPr>
        <w:t xml:space="preserve"> «Об утверждении методики прогнозирования поступлений доходов в бюджет Вимовского сельского пос</w:t>
      </w:r>
      <w:r w:rsidRPr="00051C10">
        <w:rPr>
          <w:rFonts w:ascii="Times New Roman" w:hAnsi="Times New Roman"/>
          <w:sz w:val="28"/>
          <w:szCs w:val="28"/>
        </w:rPr>
        <w:t>е</w:t>
      </w:r>
      <w:r w:rsidRPr="00051C10">
        <w:rPr>
          <w:rFonts w:ascii="Times New Roman" w:hAnsi="Times New Roman"/>
          <w:sz w:val="28"/>
          <w:szCs w:val="28"/>
        </w:rPr>
        <w:t>ления Усть-Лабинского района»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051C10" w:rsidRDefault="00051C10" w:rsidP="00BA286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A573F0" w:rsidRDefault="00051C10" w:rsidP="00BA2864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</w:t>
      </w:r>
      <w:r w:rsidR="00BA2864" w:rsidRPr="00BF6083">
        <w:rPr>
          <w:rFonts w:ascii="Times New Roman" w:hAnsi="Times New Roman"/>
          <w:sz w:val="28"/>
          <w:szCs w:val="28"/>
        </w:rPr>
        <w:t xml:space="preserve"> </w:t>
      </w:r>
      <w:r w:rsidR="00A573F0" w:rsidRPr="00A573F0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r w:rsidR="00A573F0">
        <w:rPr>
          <w:rFonts w:ascii="Times New Roman" w:hAnsi="Times New Roman"/>
          <w:sz w:val="28"/>
          <w:szCs w:val="28"/>
        </w:rPr>
        <w:t>Вимовского</w:t>
      </w:r>
      <w:r w:rsidR="00A573F0" w:rsidRPr="00A573F0">
        <w:rPr>
          <w:rFonts w:ascii="Times New Roman" w:hAnsi="Times New Roman"/>
          <w:sz w:val="28"/>
          <w:szCs w:val="28"/>
        </w:rPr>
        <w:t xml:space="preserve"> сельского поселения Усть-Лабинского района (</w:t>
      </w:r>
      <w:r w:rsidR="0086627E">
        <w:rPr>
          <w:rFonts w:ascii="Times New Roman" w:hAnsi="Times New Roman"/>
          <w:sz w:val="28"/>
          <w:szCs w:val="28"/>
        </w:rPr>
        <w:t>Зозуля</w:t>
      </w:r>
      <w:r w:rsidR="00A573F0" w:rsidRPr="00A573F0">
        <w:rPr>
          <w:rFonts w:ascii="Times New Roman" w:hAnsi="Times New Roman"/>
          <w:sz w:val="28"/>
          <w:szCs w:val="28"/>
        </w:rPr>
        <w:t>) обнародовать настоящее постановление и разм</w:t>
      </w:r>
      <w:r w:rsidR="00A573F0" w:rsidRPr="00A573F0">
        <w:rPr>
          <w:rFonts w:ascii="Times New Roman" w:hAnsi="Times New Roman"/>
          <w:sz w:val="28"/>
          <w:szCs w:val="28"/>
        </w:rPr>
        <w:t>е</w:t>
      </w:r>
      <w:r w:rsidR="00A573F0" w:rsidRPr="00A573F0">
        <w:rPr>
          <w:rFonts w:ascii="Times New Roman" w:hAnsi="Times New Roman"/>
          <w:sz w:val="28"/>
          <w:szCs w:val="28"/>
        </w:rPr>
        <w:t xml:space="preserve">стить на официальном сайте администрации </w:t>
      </w:r>
      <w:r w:rsidR="00A573F0">
        <w:rPr>
          <w:rFonts w:ascii="Times New Roman" w:hAnsi="Times New Roman"/>
          <w:sz w:val="28"/>
          <w:szCs w:val="28"/>
        </w:rPr>
        <w:t>Вимовского</w:t>
      </w:r>
      <w:r w:rsidR="00A573F0" w:rsidRPr="00A573F0">
        <w:rPr>
          <w:rFonts w:ascii="Times New Roman" w:hAnsi="Times New Roman"/>
          <w:sz w:val="28"/>
          <w:szCs w:val="28"/>
        </w:rPr>
        <w:t xml:space="preserve"> сельского поселения Усть-Лабинского района в сети «Интернет».</w:t>
      </w:r>
    </w:p>
    <w:p w:rsidR="00022B68" w:rsidRPr="00A573F0" w:rsidRDefault="00022B68" w:rsidP="00BA2864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BA2864" w:rsidRPr="00BF6083" w:rsidRDefault="00051C10" w:rsidP="00BA2864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="00BA2864" w:rsidRPr="00BF608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A2864" w:rsidRPr="00BF608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A2864" w:rsidRPr="00BF608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</w:t>
      </w:r>
      <w:r w:rsidR="00BA2864">
        <w:rPr>
          <w:rFonts w:ascii="Times New Roman" w:hAnsi="Times New Roman"/>
          <w:sz w:val="28"/>
          <w:szCs w:val="28"/>
        </w:rPr>
        <w:t>Вимовского</w:t>
      </w:r>
      <w:r w:rsidR="00BA2864" w:rsidRPr="00BF6083">
        <w:rPr>
          <w:rFonts w:ascii="Times New Roman" w:hAnsi="Times New Roman"/>
          <w:sz w:val="28"/>
          <w:szCs w:val="28"/>
        </w:rPr>
        <w:t xml:space="preserve"> сельского по</w:t>
      </w:r>
      <w:r w:rsidR="00BA2864">
        <w:rPr>
          <w:rFonts w:ascii="Times New Roman" w:hAnsi="Times New Roman"/>
          <w:sz w:val="28"/>
          <w:szCs w:val="28"/>
        </w:rPr>
        <w:t>селения Усть-</w:t>
      </w:r>
      <w:r w:rsidR="00A57F8D">
        <w:rPr>
          <w:rFonts w:ascii="Times New Roman" w:hAnsi="Times New Roman"/>
          <w:sz w:val="28"/>
          <w:szCs w:val="28"/>
        </w:rPr>
        <w:t>Лабинского района И.В.</w:t>
      </w:r>
      <w:r w:rsidR="00866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F8D">
        <w:rPr>
          <w:rFonts w:ascii="Times New Roman" w:hAnsi="Times New Roman"/>
          <w:sz w:val="28"/>
          <w:szCs w:val="28"/>
        </w:rPr>
        <w:t>Жилякову</w:t>
      </w:r>
      <w:proofErr w:type="spellEnd"/>
      <w:r w:rsidR="00B34256">
        <w:rPr>
          <w:rFonts w:ascii="Times New Roman" w:hAnsi="Times New Roman"/>
          <w:sz w:val="28"/>
          <w:szCs w:val="28"/>
        </w:rPr>
        <w:t>.</w:t>
      </w:r>
    </w:p>
    <w:p w:rsidR="00AC6FAC" w:rsidRDefault="00BA2864" w:rsidP="00BA286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F6083">
        <w:rPr>
          <w:rFonts w:ascii="Times New Roman" w:hAnsi="Times New Roman"/>
          <w:sz w:val="28"/>
          <w:szCs w:val="28"/>
        </w:rPr>
        <w:t xml:space="preserve">   </w:t>
      </w:r>
    </w:p>
    <w:p w:rsidR="00BA2864" w:rsidRDefault="00051C10" w:rsidP="00BA2864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</w:t>
      </w:r>
      <w:r w:rsidR="00BA2864" w:rsidRPr="00BF6083">
        <w:rPr>
          <w:rFonts w:ascii="Times New Roman" w:hAnsi="Times New Roman"/>
          <w:sz w:val="28"/>
          <w:szCs w:val="28"/>
        </w:rPr>
        <w:t>.  Постановление вступает в силу со дня его подписания.</w:t>
      </w:r>
    </w:p>
    <w:p w:rsidR="009B3765" w:rsidRPr="009B3765" w:rsidRDefault="009B3765" w:rsidP="00FF79B0">
      <w:pPr>
        <w:jc w:val="center"/>
        <w:rPr>
          <w:sz w:val="28"/>
          <w:szCs w:val="28"/>
        </w:rPr>
      </w:pPr>
    </w:p>
    <w:p w:rsidR="00081A30" w:rsidRDefault="00081A30" w:rsidP="005657F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81A30" w:rsidRDefault="00081A30" w:rsidP="005657F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A6DD9" w:rsidRDefault="009B3765" w:rsidP="00CA6DD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124F1">
        <w:rPr>
          <w:rFonts w:ascii="Times New Roman" w:hAnsi="Times New Roman" w:cs="Times New Roman"/>
          <w:sz w:val="28"/>
          <w:szCs w:val="28"/>
        </w:rPr>
        <w:t>Вимов</w:t>
      </w:r>
      <w:r w:rsidR="00CA6DD9" w:rsidRPr="00CA6DD9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5657F8" w:rsidRDefault="00CA6DD9" w:rsidP="00CA6DD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A6DD9">
        <w:rPr>
          <w:rFonts w:ascii="Times New Roman" w:hAnsi="Times New Roman" w:cs="Times New Roman"/>
          <w:sz w:val="28"/>
          <w:szCs w:val="28"/>
        </w:rPr>
        <w:t xml:space="preserve">Усть-Лабинского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F5E83">
        <w:rPr>
          <w:rFonts w:ascii="Times New Roman" w:hAnsi="Times New Roman" w:cs="Times New Roman"/>
          <w:sz w:val="28"/>
          <w:szCs w:val="28"/>
        </w:rPr>
        <w:t xml:space="preserve">        </w:t>
      </w:r>
      <w:r w:rsidR="00FF79B0">
        <w:rPr>
          <w:rFonts w:ascii="Times New Roman" w:hAnsi="Times New Roman" w:cs="Times New Roman"/>
          <w:sz w:val="28"/>
          <w:szCs w:val="28"/>
        </w:rPr>
        <w:t xml:space="preserve">   </w:t>
      </w:r>
      <w:r w:rsidR="00A57F8D">
        <w:rPr>
          <w:rFonts w:ascii="Times New Roman" w:hAnsi="Times New Roman" w:cs="Times New Roman"/>
          <w:sz w:val="28"/>
          <w:szCs w:val="28"/>
        </w:rPr>
        <w:t xml:space="preserve">    И.В.</w:t>
      </w:r>
      <w:r w:rsidR="0086627E">
        <w:rPr>
          <w:rFonts w:ascii="Times New Roman" w:hAnsi="Times New Roman" w:cs="Times New Roman"/>
          <w:sz w:val="28"/>
          <w:szCs w:val="28"/>
        </w:rPr>
        <w:t xml:space="preserve"> </w:t>
      </w:r>
      <w:r w:rsidR="00A57F8D">
        <w:rPr>
          <w:rFonts w:ascii="Times New Roman" w:hAnsi="Times New Roman" w:cs="Times New Roman"/>
          <w:sz w:val="28"/>
          <w:szCs w:val="28"/>
        </w:rPr>
        <w:t>Жилякова</w:t>
      </w:r>
    </w:p>
    <w:p w:rsidR="008E496A" w:rsidRDefault="008E496A" w:rsidP="00CA6DD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2864" w:rsidRDefault="00BA2864" w:rsidP="00FF79B0">
      <w:pPr>
        <w:pStyle w:val="aa"/>
        <w:spacing w:before="0" w:beforeAutospacing="0" w:after="0" w:afterAutospacing="0"/>
        <w:jc w:val="right"/>
        <w:rPr>
          <w:rFonts w:cs="Calibri"/>
          <w:sz w:val="28"/>
          <w:szCs w:val="28"/>
        </w:rPr>
      </w:pPr>
    </w:p>
    <w:p w:rsidR="001D2B9E" w:rsidRPr="00202918" w:rsidRDefault="00202918" w:rsidP="008A2F81">
      <w:pPr>
        <w:pStyle w:val="aa"/>
        <w:spacing w:line="120" w:lineRule="atLeast"/>
        <w:jc w:val="right"/>
        <w:rPr>
          <w:rFonts w:cs="Calibri"/>
          <w:sz w:val="28"/>
          <w:szCs w:val="28"/>
        </w:rPr>
      </w:pPr>
      <w:r w:rsidRPr="00202918">
        <w:rPr>
          <w:rFonts w:cs="Calibri"/>
          <w:sz w:val="28"/>
          <w:szCs w:val="28"/>
        </w:rPr>
        <w:t xml:space="preserve">Приложение                                                                                                                                                                         к постановлению администрации </w:t>
      </w:r>
      <w:r>
        <w:rPr>
          <w:rFonts w:cs="Calibri"/>
          <w:sz w:val="28"/>
          <w:szCs w:val="28"/>
        </w:rPr>
        <w:t xml:space="preserve">                                                                                         </w:t>
      </w:r>
      <w:r w:rsidRPr="00202918">
        <w:rPr>
          <w:rFonts w:cs="Calibri"/>
          <w:sz w:val="28"/>
          <w:szCs w:val="28"/>
        </w:rPr>
        <w:t>Вимовского сельского поселения</w:t>
      </w:r>
      <w:r w:rsidR="001D2B9E">
        <w:rPr>
          <w:rFonts w:cs="Calibri"/>
          <w:sz w:val="28"/>
          <w:szCs w:val="28"/>
        </w:rPr>
        <w:t xml:space="preserve">                                                                                   Усть-Лабинского района</w:t>
      </w:r>
    </w:p>
    <w:p w:rsidR="00202918" w:rsidRPr="00202918" w:rsidRDefault="001D2B9E" w:rsidP="008A2F81">
      <w:pPr>
        <w:pStyle w:val="aa"/>
        <w:spacing w:line="120" w:lineRule="atLeast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от  08</w:t>
      </w:r>
      <w:r w:rsidR="0086627E">
        <w:rPr>
          <w:rFonts w:cs="Calibri"/>
          <w:sz w:val="28"/>
          <w:szCs w:val="28"/>
        </w:rPr>
        <w:t>.07.2020 №</w:t>
      </w:r>
      <w:r w:rsidR="00202918" w:rsidRPr="00202918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91 </w:t>
      </w:r>
      <w:r w:rsidR="00202918" w:rsidRPr="00202918">
        <w:rPr>
          <w:rFonts w:cs="Calibri"/>
          <w:sz w:val="28"/>
          <w:szCs w:val="28"/>
        </w:rPr>
        <w:t xml:space="preserve"> </w:t>
      </w:r>
    </w:p>
    <w:p w:rsidR="00202918" w:rsidRPr="00202918" w:rsidRDefault="00202918" w:rsidP="00202918">
      <w:pPr>
        <w:pStyle w:val="aa"/>
        <w:jc w:val="center"/>
        <w:rPr>
          <w:rFonts w:cs="Calibri"/>
          <w:sz w:val="28"/>
          <w:szCs w:val="28"/>
        </w:rPr>
      </w:pPr>
      <w:r w:rsidRPr="00202918">
        <w:rPr>
          <w:rFonts w:cs="Calibri"/>
          <w:sz w:val="28"/>
          <w:szCs w:val="28"/>
        </w:rPr>
        <w:t xml:space="preserve">Методика </w:t>
      </w:r>
    </w:p>
    <w:p w:rsidR="00202918" w:rsidRPr="00202918" w:rsidRDefault="00202918" w:rsidP="00202918">
      <w:pPr>
        <w:pStyle w:val="aa"/>
        <w:jc w:val="center"/>
        <w:rPr>
          <w:rFonts w:cs="Calibri"/>
          <w:sz w:val="28"/>
          <w:szCs w:val="28"/>
        </w:rPr>
      </w:pPr>
      <w:r w:rsidRPr="00202918">
        <w:rPr>
          <w:rFonts w:cs="Calibri"/>
          <w:sz w:val="28"/>
          <w:szCs w:val="28"/>
        </w:rPr>
        <w:t>прогнозирования поступлений доходов в бюджет</w:t>
      </w:r>
      <w:r>
        <w:rPr>
          <w:rFonts w:cs="Calibri"/>
          <w:sz w:val="28"/>
          <w:szCs w:val="28"/>
        </w:rPr>
        <w:t xml:space="preserve">                                                                          </w:t>
      </w:r>
      <w:r w:rsidRPr="00202918">
        <w:rPr>
          <w:rFonts w:cs="Calibri"/>
          <w:sz w:val="28"/>
          <w:szCs w:val="28"/>
        </w:rPr>
        <w:t xml:space="preserve"> Вимовского сельского поселения</w:t>
      </w:r>
      <w:r w:rsidR="008A2F81">
        <w:rPr>
          <w:rFonts w:cs="Calibri"/>
          <w:sz w:val="28"/>
          <w:szCs w:val="28"/>
        </w:rPr>
        <w:t xml:space="preserve"> Усть-Лабинского района</w:t>
      </w:r>
    </w:p>
    <w:p w:rsidR="00A21977" w:rsidRPr="00A21977" w:rsidRDefault="008A2F81" w:rsidP="00A21977">
      <w:pPr>
        <w:pStyle w:val="aa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</w:t>
      </w:r>
      <w:r w:rsidR="00A21977" w:rsidRPr="00A21977">
        <w:rPr>
          <w:rFonts w:cs="Calibri"/>
          <w:sz w:val="28"/>
          <w:szCs w:val="28"/>
        </w:rPr>
        <w:t>Методика прогнозирования разрабатывается на основе единых подходов к прогнозированию поступлений доходов в текущем финансовом году, очере</w:t>
      </w:r>
      <w:r w:rsidR="00A21977" w:rsidRPr="00A21977">
        <w:rPr>
          <w:rFonts w:cs="Calibri"/>
          <w:sz w:val="28"/>
          <w:szCs w:val="28"/>
        </w:rPr>
        <w:t>д</w:t>
      </w:r>
      <w:r w:rsidR="00A21977" w:rsidRPr="00A21977">
        <w:rPr>
          <w:rFonts w:cs="Calibri"/>
          <w:sz w:val="28"/>
          <w:szCs w:val="28"/>
        </w:rPr>
        <w:t>ном финансовом году и плановом периоде. Для текущего финансового года м</w:t>
      </w:r>
      <w:r w:rsidR="00A21977" w:rsidRPr="00A21977">
        <w:rPr>
          <w:rFonts w:cs="Calibri"/>
          <w:sz w:val="28"/>
          <w:szCs w:val="28"/>
        </w:rPr>
        <w:t>е</w:t>
      </w:r>
      <w:r w:rsidR="00A21977" w:rsidRPr="00A21977">
        <w:rPr>
          <w:rFonts w:cs="Calibri"/>
          <w:sz w:val="28"/>
          <w:szCs w:val="28"/>
        </w:rPr>
        <w:t>тодика прогнозирования предусматривает</w:t>
      </w:r>
      <w:r>
        <w:rPr>
          <w:rFonts w:cs="Calibri"/>
          <w:sz w:val="28"/>
          <w:szCs w:val="28"/>
        </w:rPr>
        <w:t>,</w:t>
      </w:r>
      <w:r w:rsidR="00A21977" w:rsidRPr="00A21977">
        <w:rPr>
          <w:rFonts w:cs="Calibri"/>
          <w:sz w:val="28"/>
          <w:szCs w:val="28"/>
        </w:rPr>
        <w:t xml:space="preserve"> в том числе</w:t>
      </w:r>
      <w:r>
        <w:rPr>
          <w:rFonts w:cs="Calibri"/>
          <w:sz w:val="28"/>
          <w:szCs w:val="28"/>
        </w:rPr>
        <w:t>,</w:t>
      </w:r>
      <w:r w:rsidR="00A21977" w:rsidRPr="00A21977">
        <w:rPr>
          <w:rFonts w:cs="Calibri"/>
          <w:sz w:val="28"/>
          <w:szCs w:val="28"/>
        </w:rPr>
        <w:t xml:space="preserve"> использование данных о фактических поступлениях доходов за истекшие месяцы этого года.</w:t>
      </w:r>
    </w:p>
    <w:p w:rsidR="00A21977" w:rsidRPr="00A21977" w:rsidRDefault="00A21977" w:rsidP="00A21977">
      <w:pPr>
        <w:pStyle w:val="aa"/>
        <w:jc w:val="both"/>
        <w:rPr>
          <w:rFonts w:cs="Calibri"/>
          <w:sz w:val="28"/>
          <w:szCs w:val="28"/>
        </w:rPr>
      </w:pPr>
      <w:r w:rsidRPr="00A21977">
        <w:rPr>
          <w:rFonts w:cs="Calibri"/>
          <w:sz w:val="28"/>
          <w:szCs w:val="28"/>
        </w:rPr>
        <w:t>Методика прогнозирования предусматривает использование при расчете пр</w:t>
      </w:r>
      <w:r w:rsidRPr="00A21977">
        <w:rPr>
          <w:rFonts w:cs="Calibri"/>
          <w:sz w:val="28"/>
          <w:szCs w:val="28"/>
        </w:rPr>
        <w:t>о</w:t>
      </w:r>
      <w:r w:rsidRPr="00A21977">
        <w:rPr>
          <w:rFonts w:cs="Calibri"/>
          <w:sz w:val="28"/>
          <w:szCs w:val="28"/>
        </w:rPr>
        <w:t>гнозного объема поступлений доходов</w:t>
      </w:r>
      <w:r w:rsidR="00597FE1">
        <w:rPr>
          <w:rFonts w:cs="Calibri"/>
          <w:sz w:val="28"/>
          <w:szCs w:val="28"/>
        </w:rPr>
        <w:t>,</w:t>
      </w:r>
      <w:r w:rsidRPr="00A21977">
        <w:rPr>
          <w:rFonts w:cs="Calibri"/>
          <w:sz w:val="28"/>
          <w:szCs w:val="28"/>
        </w:rPr>
        <w:t xml:space="preserve"> оценки ожидаемых результатов работы по взысканию дебиторской задолженности по доходам, а также влияния на об</w:t>
      </w:r>
      <w:r w:rsidRPr="00A21977">
        <w:rPr>
          <w:rFonts w:cs="Calibri"/>
          <w:sz w:val="28"/>
          <w:szCs w:val="28"/>
        </w:rPr>
        <w:t>ъ</w:t>
      </w:r>
      <w:r w:rsidRPr="00A21977">
        <w:rPr>
          <w:rFonts w:cs="Calibri"/>
          <w:sz w:val="28"/>
          <w:szCs w:val="28"/>
        </w:rPr>
        <w:t>ем поступлений доходов отдельных решений представительных органов мун</w:t>
      </w:r>
      <w:r w:rsidRPr="00A21977">
        <w:rPr>
          <w:rFonts w:cs="Calibri"/>
          <w:sz w:val="28"/>
          <w:szCs w:val="28"/>
        </w:rPr>
        <w:t>и</w:t>
      </w:r>
      <w:r w:rsidRPr="00A21977">
        <w:rPr>
          <w:rFonts w:cs="Calibri"/>
          <w:sz w:val="28"/>
          <w:szCs w:val="28"/>
        </w:rPr>
        <w:t>ципальных образований.</w:t>
      </w:r>
    </w:p>
    <w:p w:rsidR="00A21977" w:rsidRPr="00A21977" w:rsidRDefault="00A21977" w:rsidP="00A21977">
      <w:pPr>
        <w:pStyle w:val="aa"/>
        <w:jc w:val="both"/>
        <w:rPr>
          <w:rFonts w:cs="Calibri"/>
          <w:sz w:val="28"/>
          <w:szCs w:val="28"/>
        </w:rPr>
      </w:pPr>
      <w:r w:rsidRPr="00A21977">
        <w:rPr>
          <w:rFonts w:cs="Calibri"/>
          <w:sz w:val="28"/>
          <w:szCs w:val="28"/>
        </w:rPr>
        <w:t>Методика прогнозирования составляется с учетом нормативных правовых а</w:t>
      </w:r>
      <w:r w:rsidRPr="00A21977">
        <w:rPr>
          <w:rFonts w:cs="Calibri"/>
          <w:sz w:val="28"/>
          <w:szCs w:val="28"/>
        </w:rPr>
        <w:t>к</w:t>
      </w:r>
      <w:r w:rsidRPr="00A21977">
        <w:rPr>
          <w:rFonts w:cs="Calibri"/>
          <w:sz w:val="28"/>
          <w:szCs w:val="28"/>
        </w:rPr>
        <w:t>тов Российской Федерации, представительных органов муниципальных образ</w:t>
      </w:r>
      <w:r w:rsidRPr="00A21977">
        <w:rPr>
          <w:rFonts w:cs="Calibri"/>
          <w:sz w:val="28"/>
          <w:szCs w:val="28"/>
        </w:rPr>
        <w:t>о</w:t>
      </w:r>
      <w:r w:rsidRPr="00A21977">
        <w:rPr>
          <w:rFonts w:cs="Calibri"/>
          <w:sz w:val="28"/>
          <w:szCs w:val="28"/>
        </w:rPr>
        <w:t>ваний.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 при расчете прогнозного объема поступл</w:t>
      </w:r>
      <w:r w:rsidRPr="00A21977">
        <w:rPr>
          <w:rFonts w:cs="Calibri"/>
          <w:sz w:val="28"/>
          <w:szCs w:val="28"/>
        </w:rPr>
        <w:t>е</w:t>
      </w:r>
      <w:r w:rsidRPr="00A21977">
        <w:rPr>
          <w:rFonts w:cs="Calibri"/>
          <w:sz w:val="28"/>
          <w:szCs w:val="28"/>
        </w:rPr>
        <w:t>ний доходов по решению соответственно финансовых органов муниципальных образований.</w:t>
      </w:r>
    </w:p>
    <w:p w:rsidR="00A21977" w:rsidRPr="00A21977" w:rsidRDefault="00A21977" w:rsidP="00A21977">
      <w:pPr>
        <w:pStyle w:val="aa"/>
        <w:jc w:val="both"/>
        <w:rPr>
          <w:rFonts w:cs="Calibri"/>
          <w:sz w:val="28"/>
          <w:szCs w:val="28"/>
        </w:rPr>
      </w:pPr>
      <w:r w:rsidRPr="00A21977">
        <w:rPr>
          <w:rFonts w:cs="Calibri"/>
          <w:sz w:val="28"/>
          <w:szCs w:val="28"/>
        </w:rPr>
        <w:t xml:space="preserve"> Прогнозирование доходов бюджета осуществляется на основе:</w:t>
      </w:r>
    </w:p>
    <w:p w:rsidR="00A21977" w:rsidRPr="00A21977" w:rsidRDefault="00A21977" w:rsidP="00A21977">
      <w:pPr>
        <w:pStyle w:val="aa"/>
        <w:jc w:val="both"/>
        <w:rPr>
          <w:rFonts w:cs="Calibri"/>
          <w:sz w:val="28"/>
          <w:szCs w:val="28"/>
        </w:rPr>
      </w:pPr>
      <w:r w:rsidRPr="00A21977">
        <w:rPr>
          <w:rFonts w:cs="Calibri"/>
          <w:sz w:val="28"/>
          <w:szCs w:val="28"/>
        </w:rPr>
        <w:t>-показателей прогноза социально-эконом</w:t>
      </w:r>
      <w:r>
        <w:rPr>
          <w:rFonts w:cs="Calibri"/>
          <w:sz w:val="28"/>
          <w:szCs w:val="28"/>
        </w:rPr>
        <w:t>ического развития Вимовского</w:t>
      </w:r>
      <w:r w:rsidRPr="00A21977">
        <w:rPr>
          <w:rFonts w:cs="Calibri"/>
          <w:sz w:val="28"/>
          <w:szCs w:val="28"/>
        </w:rPr>
        <w:t xml:space="preserve"> сел</w:t>
      </w:r>
      <w:r w:rsidRPr="00A21977">
        <w:rPr>
          <w:rFonts w:cs="Calibri"/>
          <w:sz w:val="28"/>
          <w:szCs w:val="28"/>
        </w:rPr>
        <w:t>ь</w:t>
      </w:r>
      <w:r w:rsidRPr="00A21977">
        <w:rPr>
          <w:rFonts w:cs="Calibri"/>
          <w:sz w:val="28"/>
          <w:szCs w:val="28"/>
        </w:rPr>
        <w:t>ского поселения;</w:t>
      </w:r>
    </w:p>
    <w:p w:rsidR="00A21977" w:rsidRPr="00A21977" w:rsidRDefault="00A21977" w:rsidP="00A21977">
      <w:pPr>
        <w:pStyle w:val="aa"/>
        <w:jc w:val="both"/>
        <w:rPr>
          <w:rFonts w:cs="Calibri"/>
          <w:sz w:val="28"/>
          <w:szCs w:val="28"/>
        </w:rPr>
      </w:pPr>
      <w:r w:rsidRPr="00A21977">
        <w:rPr>
          <w:rFonts w:cs="Calibri"/>
          <w:sz w:val="28"/>
          <w:szCs w:val="28"/>
        </w:rPr>
        <w:t>-  основных направлений бюджетной и налоговой политики;</w:t>
      </w:r>
    </w:p>
    <w:p w:rsidR="00A21977" w:rsidRPr="00A21977" w:rsidRDefault="00A21977" w:rsidP="00A21977">
      <w:pPr>
        <w:pStyle w:val="aa"/>
        <w:jc w:val="both"/>
        <w:rPr>
          <w:rFonts w:cs="Calibri"/>
          <w:sz w:val="28"/>
          <w:szCs w:val="28"/>
        </w:rPr>
      </w:pPr>
      <w:r w:rsidRPr="00A21977">
        <w:rPr>
          <w:rFonts w:cs="Calibri"/>
          <w:sz w:val="28"/>
          <w:szCs w:val="28"/>
        </w:rPr>
        <w:t>-действующего бюджетного законодательства с учетом предполагаемых изм</w:t>
      </w:r>
      <w:r w:rsidRPr="00A21977">
        <w:rPr>
          <w:rFonts w:cs="Calibri"/>
          <w:sz w:val="28"/>
          <w:szCs w:val="28"/>
        </w:rPr>
        <w:t>е</w:t>
      </w:r>
      <w:r w:rsidRPr="00A21977">
        <w:rPr>
          <w:rFonts w:cs="Calibri"/>
          <w:sz w:val="28"/>
          <w:szCs w:val="28"/>
        </w:rPr>
        <w:t>нений законодательства.</w:t>
      </w:r>
    </w:p>
    <w:p w:rsidR="0039180E" w:rsidRPr="0039180E" w:rsidRDefault="00022B68" w:rsidP="0039180E">
      <w:pPr>
        <w:pStyle w:val="aa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 отношении </w:t>
      </w:r>
      <w:r w:rsidR="0039180E" w:rsidRPr="0039180E">
        <w:rPr>
          <w:rFonts w:cs="Calibri"/>
          <w:sz w:val="28"/>
          <w:szCs w:val="28"/>
        </w:rPr>
        <w:t xml:space="preserve"> местных налогов совокупный прогноз поступлений определяется с учетом данных, представленных территориальными налоговыми органами.</w:t>
      </w:r>
    </w:p>
    <w:p w:rsidR="0039180E" w:rsidRPr="0039180E" w:rsidRDefault="00A6750D" w:rsidP="0039180E">
      <w:pPr>
        <w:pStyle w:val="aa"/>
        <w:jc w:val="both"/>
        <w:rPr>
          <w:rFonts w:cs="Calibri"/>
          <w:sz w:val="28"/>
          <w:szCs w:val="28"/>
        </w:rPr>
      </w:pPr>
      <w:r w:rsidRPr="00A6750D">
        <w:rPr>
          <w:rFonts w:cs="Calibri"/>
          <w:b/>
          <w:sz w:val="28"/>
          <w:szCs w:val="28"/>
        </w:rPr>
        <w:lastRenderedPageBreak/>
        <w:t xml:space="preserve">       </w:t>
      </w:r>
      <w:r w:rsidR="0039180E" w:rsidRPr="00A6750D">
        <w:rPr>
          <w:rFonts w:cs="Calibri"/>
          <w:b/>
          <w:sz w:val="28"/>
          <w:szCs w:val="28"/>
        </w:rPr>
        <w:t>Для расчета земельного налога с организаций</w:t>
      </w:r>
      <w:r w:rsidR="0039180E" w:rsidRPr="0039180E">
        <w:rPr>
          <w:rFonts w:cs="Calibri"/>
          <w:sz w:val="28"/>
          <w:szCs w:val="28"/>
        </w:rPr>
        <w:t xml:space="preserve"> используются: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- динамика налоговой базы и сумм земельного налога с организаций, подлеж</w:t>
      </w:r>
      <w:r w:rsidRPr="0039180E">
        <w:rPr>
          <w:rFonts w:cs="Calibri"/>
          <w:sz w:val="28"/>
          <w:szCs w:val="28"/>
        </w:rPr>
        <w:t>а</w:t>
      </w:r>
      <w:r w:rsidRPr="0039180E">
        <w:rPr>
          <w:rFonts w:cs="Calibri"/>
          <w:sz w:val="28"/>
          <w:szCs w:val="28"/>
        </w:rPr>
        <w:t>щего уплате в бюджет, согласно данным отчета по форме № 5-МН «Отчет о налоговой базе и структуре начислений по местным налогам», сложившаяся в предыдущие периоды;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- информация о налоговых ставках, льготах и преференциях, предусмотренных главой 31 НК РФ «Земельный налог», нормативными правовыми актами пре</w:t>
      </w:r>
      <w:r w:rsidRPr="0039180E">
        <w:rPr>
          <w:rFonts w:cs="Calibri"/>
          <w:sz w:val="28"/>
          <w:szCs w:val="28"/>
        </w:rPr>
        <w:t>д</w:t>
      </w:r>
      <w:r w:rsidRPr="0039180E">
        <w:rPr>
          <w:rFonts w:cs="Calibri"/>
          <w:sz w:val="28"/>
          <w:szCs w:val="28"/>
        </w:rPr>
        <w:t>ставительных органов муниципальных образований и другими нормативными правовыми актами.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Расчет прогнозного объема поступлений земельного налога с организаций ос</w:t>
      </w:r>
      <w:r w:rsidRPr="0039180E">
        <w:rPr>
          <w:rFonts w:cs="Calibri"/>
          <w:sz w:val="28"/>
          <w:szCs w:val="28"/>
        </w:rPr>
        <w:t>у</w:t>
      </w:r>
      <w:r w:rsidRPr="0039180E">
        <w:rPr>
          <w:rFonts w:cs="Calibri"/>
          <w:sz w:val="28"/>
          <w:szCs w:val="28"/>
        </w:rPr>
        <w:t>ществляется методом прямого расчета с использованием показателей налоговой базы и налоговой ставки, и других показателей (уровень переходящих плат</w:t>
      </w:r>
      <w:r w:rsidRPr="0039180E">
        <w:rPr>
          <w:rFonts w:cs="Calibri"/>
          <w:sz w:val="28"/>
          <w:szCs w:val="28"/>
        </w:rPr>
        <w:t>е</w:t>
      </w:r>
      <w:r w:rsidRPr="0039180E">
        <w:rPr>
          <w:rFonts w:cs="Calibri"/>
          <w:sz w:val="28"/>
          <w:szCs w:val="28"/>
        </w:rPr>
        <w:t>жей, уровень собираемости и др.).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 xml:space="preserve">Прогнозируемый объем поступлений по земельному налогу (ЗН </w:t>
      </w:r>
      <w:proofErr w:type="gramStart"/>
      <w:r w:rsidRPr="0039180E">
        <w:rPr>
          <w:rFonts w:cs="Calibri"/>
          <w:sz w:val="28"/>
          <w:szCs w:val="28"/>
        </w:rPr>
        <w:t>ОРГ</w:t>
      </w:r>
      <w:proofErr w:type="gramEnd"/>
      <w:r w:rsidRPr="0039180E">
        <w:rPr>
          <w:rFonts w:cs="Calibri"/>
          <w:sz w:val="28"/>
          <w:szCs w:val="28"/>
        </w:rPr>
        <w:t>) рассч</w:t>
      </w:r>
      <w:r w:rsidRPr="0039180E">
        <w:rPr>
          <w:rFonts w:cs="Calibri"/>
          <w:sz w:val="28"/>
          <w:szCs w:val="28"/>
        </w:rPr>
        <w:t>и</w:t>
      </w:r>
      <w:r w:rsidRPr="0039180E">
        <w:rPr>
          <w:rFonts w:cs="Calibri"/>
          <w:sz w:val="28"/>
          <w:szCs w:val="28"/>
        </w:rPr>
        <w:t>тывается по формуле: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 xml:space="preserve">ЗН </w:t>
      </w:r>
      <w:proofErr w:type="gramStart"/>
      <w:r w:rsidRPr="0039180E">
        <w:rPr>
          <w:rFonts w:cs="Calibri"/>
          <w:sz w:val="28"/>
          <w:szCs w:val="28"/>
        </w:rPr>
        <w:t>ОРГ</w:t>
      </w:r>
      <w:proofErr w:type="gramEnd"/>
      <w:r w:rsidRPr="0039180E">
        <w:rPr>
          <w:rFonts w:cs="Calibri"/>
          <w:sz w:val="28"/>
          <w:szCs w:val="28"/>
        </w:rPr>
        <w:t xml:space="preserve"> = НБ × </w:t>
      </w:r>
      <w:proofErr w:type="spellStart"/>
      <w:r w:rsidRPr="0039180E">
        <w:rPr>
          <w:rFonts w:cs="Calibri"/>
          <w:sz w:val="28"/>
          <w:szCs w:val="28"/>
        </w:rPr>
        <w:t>Кэкстр</w:t>
      </w:r>
      <w:proofErr w:type="spellEnd"/>
      <w:r w:rsidRPr="0039180E">
        <w:rPr>
          <w:rFonts w:cs="Calibri"/>
          <w:sz w:val="28"/>
          <w:szCs w:val="28"/>
        </w:rPr>
        <w:t xml:space="preserve">. ×S (+/-) F, 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где,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НБ – налоговая база в виде кадастровой стоимости земельных участков орган</w:t>
      </w:r>
      <w:r w:rsidRPr="0039180E">
        <w:rPr>
          <w:rFonts w:cs="Calibri"/>
          <w:sz w:val="28"/>
          <w:szCs w:val="28"/>
        </w:rPr>
        <w:t>и</w:t>
      </w:r>
      <w:r w:rsidRPr="0039180E">
        <w:rPr>
          <w:rFonts w:cs="Calibri"/>
          <w:sz w:val="28"/>
          <w:szCs w:val="28"/>
        </w:rPr>
        <w:t>заций с учетом льгот (отчет по форме № 5-МН), тыс. рублей.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proofErr w:type="spellStart"/>
      <w:r w:rsidRPr="0039180E">
        <w:rPr>
          <w:rFonts w:cs="Calibri"/>
          <w:sz w:val="28"/>
          <w:szCs w:val="28"/>
        </w:rPr>
        <w:t>Кэкстр</w:t>
      </w:r>
      <w:proofErr w:type="spellEnd"/>
      <w:r w:rsidRPr="0039180E">
        <w:rPr>
          <w:rFonts w:cs="Calibri"/>
          <w:sz w:val="28"/>
          <w:szCs w:val="28"/>
        </w:rPr>
        <w:t>. – коэффициент экстраполяции, рассчитываемый как среднее арифмет</w:t>
      </w:r>
      <w:r w:rsidRPr="0039180E">
        <w:rPr>
          <w:rFonts w:cs="Calibri"/>
          <w:sz w:val="28"/>
          <w:szCs w:val="28"/>
        </w:rPr>
        <w:t>и</w:t>
      </w:r>
      <w:r w:rsidRPr="0039180E">
        <w:rPr>
          <w:rFonts w:cs="Calibri"/>
          <w:sz w:val="28"/>
          <w:szCs w:val="28"/>
        </w:rPr>
        <w:t>ческое значение темпов роста (снижения) налоговой базы в виде кадастровой стоимости к предыдущему периоду.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S - расчетная средняя ставка по земельному налогу с организаций за отчетный период.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Средняя ставка по земельному налогу с организаций рассчитывается как отн</w:t>
      </w:r>
      <w:r w:rsidRPr="0039180E">
        <w:rPr>
          <w:rFonts w:cs="Calibri"/>
          <w:sz w:val="28"/>
          <w:szCs w:val="28"/>
        </w:rPr>
        <w:t>о</w:t>
      </w:r>
      <w:r w:rsidRPr="0039180E">
        <w:rPr>
          <w:rFonts w:cs="Calibri"/>
          <w:sz w:val="28"/>
          <w:szCs w:val="28"/>
        </w:rPr>
        <w:t>шение суммы налога, подлежащего уплате в бюджет, на налоговую базу (отчет по форме № 5-МН);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F – корректирующая сумма поступлений, учитывающая изменения законод</w:t>
      </w:r>
      <w:r w:rsidRPr="0039180E">
        <w:rPr>
          <w:rFonts w:cs="Calibri"/>
          <w:sz w:val="28"/>
          <w:szCs w:val="28"/>
        </w:rPr>
        <w:t>а</w:t>
      </w:r>
      <w:r w:rsidRPr="0039180E">
        <w:rPr>
          <w:rFonts w:cs="Calibri"/>
          <w:sz w:val="28"/>
          <w:szCs w:val="28"/>
        </w:rPr>
        <w:t>тельства Российской Федерации, фактические поступления, а также разовые операции (поступления, возвраты и т.д.), тыс. рублей.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При расчете прогнозного объема поступлений земельного налога с организаций учитываются выпадающие доходы в связи с предоставлением льгот, освобо</w:t>
      </w:r>
      <w:r w:rsidRPr="0039180E">
        <w:rPr>
          <w:rFonts w:cs="Calibri"/>
          <w:sz w:val="28"/>
          <w:szCs w:val="28"/>
        </w:rPr>
        <w:t>ж</w:t>
      </w:r>
      <w:r w:rsidRPr="0039180E">
        <w:rPr>
          <w:rFonts w:cs="Calibri"/>
          <w:sz w:val="28"/>
          <w:szCs w:val="28"/>
        </w:rPr>
        <w:t>дений и преференций, установленных в рамках главы 31 НК РФ, и других льгот, и преференций.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lastRenderedPageBreak/>
        <w:t>Земельный налог с организаций зачисляется в бюджет</w:t>
      </w:r>
      <w:r w:rsidR="008976C0">
        <w:rPr>
          <w:rFonts w:cs="Calibri"/>
          <w:sz w:val="28"/>
          <w:szCs w:val="28"/>
        </w:rPr>
        <w:t xml:space="preserve">  Вимовского сельского поселения </w:t>
      </w:r>
      <w:r w:rsidRPr="0039180E">
        <w:rPr>
          <w:rFonts w:cs="Calibri"/>
          <w:sz w:val="28"/>
          <w:szCs w:val="28"/>
        </w:rPr>
        <w:t xml:space="preserve"> по нормативам, установленным в соответствии со статьями БК РФ. </w:t>
      </w:r>
    </w:p>
    <w:p w:rsidR="0039180E" w:rsidRPr="00A6750D" w:rsidRDefault="0039180E" w:rsidP="0039180E">
      <w:pPr>
        <w:pStyle w:val="aa"/>
        <w:jc w:val="both"/>
        <w:rPr>
          <w:rFonts w:cs="Calibri"/>
          <w:b/>
          <w:sz w:val="28"/>
          <w:szCs w:val="28"/>
        </w:rPr>
      </w:pPr>
      <w:r w:rsidRPr="00A6750D">
        <w:rPr>
          <w:rFonts w:cs="Calibri"/>
          <w:b/>
          <w:sz w:val="28"/>
          <w:szCs w:val="28"/>
        </w:rPr>
        <w:t>Земельный налог с физических лиц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Для расчета земельного налога с физических лиц используются: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- динамика налоговой базы и сумм земельного налога с физических лиц, по</w:t>
      </w:r>
      <w:r w:rsidRPr="0039180E">
        <w:rPr>
          <w:rFonts w:cs="Calibri"/>
          <w:sz w:val="28"/>
          <w:szCs w:val="28"/>
        </w:rPr>
        <w:t>д</w:t>
      </w:r>
      <w:r w:rsidRPr="0039180E">
        <w:rPr>
          <w:rFonts w:cs="Calibri"/>
          <w:sz w:val="28"/>
          <w:szCs w:val="28"/>
        </w:rPr>
        <w:t>лежащего уплате в бюджет, согласно данным отчета по форме № 5-МН «Отчет о налоговой базе и структуре начислений по местным налогам», сложившаяся в предыдущие периоды;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- информация о налоговых ставках, льготах и преференциях, предусмотренных главой 31 НК РФ «Земельный налог», нормативными правовыми актами пре</w:t>
      </w:r>
      <w:r w:rsidRPr="0039180E">
        <w:rPr>
          <w:rFonts w:cs="Calibri"/>
          <w:sz w:val="28"/>
          <w:szCs w:val="28"/>
        </w:rPr>
        <w:t>д</w:t>
      </w:r>
      <w:r w:rsidRPr="0039180E">
        <w:rPr>
          <w:rFonts w:cs="Calibri"/>
          <w:sz w:val="28"/>
          <w:szCs w:val="28"/>
        </w:rPr>
        <w:t>ставительных органов муниципальных образований и другими нормативными правовыми актами.</w:t>
      </w:r>
    </w:p>
    <w:p w:rsidR="008976C0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Расчет прогнозного объема поступлений земельного налога с физиче</w:t>
      </w:r>
      <w:r w:rsidR="00543782">
        <w:rPr>
          <w:rFonts w:cs="Calibri"/>
          <w:sz w:val="28"/>
          <w:szCs w:val="28"/>
        </w:rPr>
        <w:t xml:space="preserve">ских лиц осуществляется </w:t>
      </w:r>
      <w:r w:rsidRPr="0039180E">
        <w:rPr>
          <w:rFonts w:cs="Calibri"/>
          <w:sz w:val="28"/>
          <w:szCs w:val="28"/>
        </w:rPr>
        <w:t xml:space="preserve"> методом прямого расчета с использованием показателей нал</w:t>
      </w:r>
      <w:r w:rsidRPr="0039180E">
        <w:rPr>
          <w:rFonts w:cs="Calibri"/>
          <w:sz w:val="28"/>
          <w:szCs w:val="28"/>
        </w:rPr>
        <w:t>о</w:t>
      </w:r>
      <w:r w:rsidRPr="0039180E">
        <w:rPr>
          <w:rFonts w:cs="Calibri"/>
          <w:sz w:val="28"/>
          <w:szCs w:val="28"/>
        </w:rPr>
        <w:t xml:space="preserve">говой базы и налоговой ставки, и других показателей 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Прогноз поступлений земельного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РФ.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Прогнозируемый объем поступлений по земельному налогу (ЗН ФЛ) рассчит</w:t>
      </w:r>
      <w:r w:rsidRPr="0039180E">
        <w:rPr>
          <w:rFonts w:cs="Calibri"/>
          <w:sz w:val="28"/>
          <w:szCs w:val="28"/>
        </w:rPr>
        <w:t>ы</w:t>
      </w:r>
      <w:r w:rsidRPr="0039180E">
        <w:rPr>
          <w:rFonts w:cs="Calibri"/>
          <w:sz w:val="28"/>
          <w:szCs w:val="28"/>
        </w:rPr>
        <w:t>вается по формуле: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 xml:space="preserve">ЗН ФЛ = НБ × </w:t>
      </w:r>
      <w:proofErr w:type="spellStart"/>
      <w:r w:rsidRPr="0039180E">
        <w:rPr>
          <w:rFonts w:cs="Calibri"/>
          <w:sz w:val="28"/>
          <w:szCs w:val="28"/>
        </w:rPr>
        <w:t>Кэкстр×S</w:t>
      </w:r>
      <w:proofErr w:type="spellEnd"/>
      <w:r w:rsidRPr="0039180E">
        <w:rPr>
          <w:rFonts w:cs="Calibri"/>
          <w:sz w:val="28"/>
          <w:szCs w:val="28"/>
        </w:rPr>
        <w:t xml:space="preserve"> × </w:t>
      </w:r>
      <w:proofErr w:type="spellStart"/>
      <w:r w:rsidRPr="0039180E">
        <w:rPr>
          <w:rFonts w:cs="Calibri"/>
          <w:sz w:val="28"/>
          <w:szCs w:val="28"/>
        </w:rPr>
        <w:t>Ксоб</w:t>
      </w:r>
      <w:proofErr w:type="spellEnd"/>
      <w:r w:rsidRPr="0039180E">
        <w:rPr>
          <w:rFonts w:cs="Calibri"/>
          <w:sz w:val="28"/>
          <w:szCs w:val="28"/>
        </w:rPr>
        <w:t xml:space="preserve">. (+/-) F, 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где,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НБ – налоговая база в виде кадастровой стоимости земельных участков физич</w:t>
      </w:r>
      <w:r w:rsidRPr="0039180E">
        <w:rPr>
          <w:rFonts w:cs="Calibri"/>
          <w:sz w:val="28"/>
          <w:szCs w:val="28"/>
        </w:rPr>
        <w:t>е</w:t>
      </w:r>
      <w:r w:rsidRPr="0039180E">
        <w:rPr>
          <w:rFonts w:cs="Calibri"/>
          <w:sz w:val="28"/>
          <w:szCs w:val="28"/>
        </w:rPr>
        <w:t>ских лиц (отчет по форме № 5-МН), тыс. рублей.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proofErr w:type="spellStart"/>
      <w:r w:rsidRPr="0039180E">
        <w:rPr>
          <w:rFonts w:cs="Calibri"/>
          <w:sz w:val="28"/>
          <w:szCs w:val="28"/>
        </w:rPr>
        <w:t>Кэкстр</w:t>
      </w:r>
      <w:proofErr w:type="spellEnd"/>
      <w:r w:rsidRPr="0039180E">
        <w:rPr>
          <w:rFonts w:cs="Calibri"/>
          <w:sz w:val="28"/>
          <w:szCs w:val="28"/>
        </w:rPr>
        <w:t>. – коэффициент экстраполяции, рассчитываемый как среднее арифмет</w:t>
      </w:r>
      <w:r w:rsidRPr="0039180E">
        <w:rPr>
          <w:rFonts w:cs="Calibri"/>
          <w:sz w:val="28"/>
          <w:szCs w:val="28"/>
        </w:rPr>
        <w:t>и</w:t>
      </w:r>
      <w:r w:rsidRPr="0039180E">
        <w:rPr>
          <w:rFonts w:cs="Calibri"/>
          <w:sz w:val="28"/>
          <w:szCs w:val="28"/>
        </w:rPr>
        <w:t>ческое значение темпов роста (снижения) налоговой базы в виде кадастровой стоимости к предыдущему периоду;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S - расчетная средняя ставка по земельному налогу с физических лиц за отче</w:t>
      </w:r>
      <w:r w:rsidRPr="0039180E">
        <w:rPr>
          <w:rFonts w:cs="Calibri"/>
          <w:sz w:val="28"/>
          <w:szCs w:val="28"/>
        </w:rPr>
        <w:t>т</w:t>
      </w:r>
      <w:r w:rsidRPr="0039180E">
        <w:rPr>
          <w:rFonts w:cs="Calibri"/>
          <w:sz w:val="28"/>
          <w:szCs w:val="28"/>
        </w:rPr>
        <w:t>ный период.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Средняя ставка по земельному налогу с физических лиц рассчитывается как о</w:t>
      </w:r>
      <w:r w:rsidRPr="0039180E">
        <w:rPr>
          <w:rFonts w:cs="Calibri"/>
          <w:sz w:val="28"/>
          <w:szCs w:val="28"/>
        </w:rPr>
        <w:t>т</w:t>
      </w:r>
      <w:r w:rsidRPr="0039180E">
        <w:rPr>
          <w:rFonts w:cs="Calibri"/>
          <w:sz w:val="28"/>
          <w:szCs w:val="28"/>
        </w:rPr>
        <w:t>ношение суммы налога, подлежащего уплате в бюджет, на налоговую базу (о</w:t>
      </w:r>
      <w:r w:rsidRPr="0039180E">
        <w:rPr>
          <w:rFonts w:cs="Calibri"/>
          <w:sz w:val="28"/>
          <w:szCs w:val="28"/>
        </w:rPr>
        <w:t>т</w:t>
      </w:r>
      <w:r w:rsidRPr="0039180E">
        <w:rPr>
          <w:rFonts w:cs="Calibri"/>
          <w:sz w:val="28"/>
          <w:szCs w:val="28"/>
        </w:rPr>
        <w:t>чет по форме № 5-МН);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proofErr w:type="gramStart"/>
      <w:r w:rsidRPr="0039180E">
        <w:rPr>
          <w:rFonts w:cs="Calibri"/>
          <w:sz w:val="28"/>
          <w:szCs w:val="28"/>
        </w:rPr>
        <w:lastRenderedPageBreak/>
        <w:t>В случае если сумма налога, исчисленная в отношении земельного участка, превышает сумму налога, исчисленную в отношении этого земельного участка за предыдущий налоговый период с учетом коэффициента 1,1, сумма налога подлежит уплате налогоплательщиками - физическими лицами в размере, ра</w:t>
      </w:r>
      <w:r w:rsidRPr="0039180E">
        <w:rPr>
          <w:rFonts w:cs="Calibri"/>
          <w:sz w:val="28"/>
          <w:szCs w:val="28"/>
        </w:rPr>
        <w:t>в</w:t>
      </w:r>
      <w:r w:rsidRPr="0039180E">
        <w:rPr>
          <w:rFonts w:cs="Calibri"/>
          <w:sz w:val="28"/>
          <w:szCs w:val="28"/>
        </w:rPr>
        <w:t>ном сумме налога, исчисленной в соответствии с настоящей статьей за пред</w:t>
      </w:r>
      <w:r w:rsidRPr="0039180E">
        <w:rPr>
          <w:rFonts w:cs="Calibri"/>
          <w:sz w:val="28"/>
          <w:szCs w:val="28"/>
        </w:rPr>
        <w:t>ы</w:t>
      </w:r>
      <w:r w:rsidRPr="0039180E">
        <w:rPr>
          <w:rFonts w:cs="Calibri"/>
          <w:sz w:val="28"/>
          <w:szCs w:val="28"/>
        </w:rPr>
        <w:t>дущий налоговый период с учетом коэффициента 1,1.</w:t>
      </w:r>
      <w:proofErr w:type="gramEnd"/>
    </w:p>
    <w:p w:rsidR="00543782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F – корректирующая сумма поступлений, учитывающая изменения законод</w:t>
      </w:r>
      <w:r w:rsidRPr="0039180E">
        <w:rPr>
          <w:rFonts w:cs="Calibri"/>
          <w:sz w:val="28"/>
          <w:szCs w:val="28"/>
        </w:rPr>
        <w:t>а</w:t>
      </w:r>
      <w:r w:rsidRPr="0039180E">
        <w:rPr>
          <w:rFonts w:cs="Calibri"/>
          <w:sz w:val="28"/>
          <w:szCs w:val="28"/>
        </w:rPr>
        <w:t>тельства Российской Федерации, фактические поступления, а также разовые операции (поступления, возвраты и т.д.), тыс. рублей.</w:t>
      </w:r>
    </w:p>
    <w:p w:rsidR="00543782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При расчете прогнозного объема поступлений земельного налога с физических лиц учитываются выпадающие доходы в связи с предоставлением льгот, осв</w:t>
      </w:r>
      <w:r w:rsidRPr="0039180E">
        <w:rPr>
          <w:rFonts w:cs="Calibri"/>
          <w:sz w:val="28"/>
          <w:szCs w:val="28"/>
        </w:rPr>
        <w:t>о</w:t>
      </w:r>
      <w:r w:rsidRPr="0039180E">
        <w:rPr>
          <w:rFonts w:cs="Calibri"/>
          <w:sz w:val="28"/>
          <w:szCs w:val="28"/>
        </w:rPr>
        <w:t>бождений и преференций, установленных в рамках главы 31 НК РФ, и других льгот, и преференций.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 xml:space="preserve">Земельный налог с физических лиц </w:t>
      </w:r>
      <w:r w:rsidR="008976C0">
        <w:rPr>
          <w:rFonts w:cs="Calibri"/>
          <w:sz w:val="28"/>
          <w:szCs w:val="28"/>
        </w:rPr>
        <w:t>зачисляется в бюджет Вимовского сельск</w:t>
      </w:r>
      <w:r w:rsidR="008976C0">
        <w:rPr>
          <w:rFonts w:cs="Calibri"/>
          <w:sz w:val="28"/>
          <w:szCs w:val="28"/>
        </w:rPr>
        <w:t>о</w:t>
      </w:r>
      <w:r w:rsidR="008976C0">
        <w:rPr>
          <w:rFonts w:cs="Calibri"/>
          <w:sz w:val="28"/>
          <w:szCs w:val="28"/>
        </w:rPr>
        <w:t xml:space="preserve">го поселения </w:t>
      </w:r>
      <w:r w:rsidRPr="0039180E">
        <w:rPr>
          <w:rFonts w:cs="Calibri"/>
          <w:sz w:val="28"/>
          <w:szCs w:val="28"/>
        </w:rPr>
        <w:t xml:space="preserve">по нормативам, установленным в </w:t>
      </w:r>
      <w:r w:rsidR="00BA39FB">
        <w:rPr>
          <w:rFonts w:cs="Calibri"/>
          <w:sz w:val="28"/>
          <w:szCs w:val="28"/>
        </w:rPr>
        <w:t>соответствии со статьями БК РФ</w:t>
      </w:r>
    </w:p>
    <w:p w:rsidR="0039180E" w:rsidRPr="00A6750D" w:rsidRDefault="00A6750D" w:rsidP="0039180E">
      <w:pPr>
        <w:pStyle w:val="aa"/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    </w:t>
      </w:r>
      <w:r w:rsidR="0039180E" w:rsidRPr="0039180E">
        <w:rPr>
          <w:rFonts w:cs="Calibri"/>
          <w:sz w:val="28"/>
          <w:szCs w:val="28"/>
        </w:rPr>
        <w:t xml:space="preserve"> </w:t>
      </w:r>
      <w:r w:rsidR="0039180E" w:rsidRPr="00A6750D">
        <w:rPr>
          <w:rFonts w:cs="Calibri"/>
          <w:b/>
          <w:sz w:val="28"/>
          <w:szCs w:val="28"/>
        </w:rPr>
        <w:t xml:space="preserve">Налог на имущество физических лиц </w:t>
      </w:r>
    </w:p>
    <w:p w:rsidR="0039180E" w:rsidRPr="0039180E" w:rsidRDefault="003E531C" w:rsidP="0039180E">
      <w:pPr>
        <w:pStyle w:val="aa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</w:t>
      </w:r>
      <w:r w:rsidR="0039180E" w:rsidRPr="0039180E">
        <w:rPr>
          <w:rFonts w:cs="Calibri"/>
          <w:sz w:val="28"/>
          <w:szCs w:val="28"/>
        </w:rPr>
        <w:t>асчет прогнозного объема поступлений налога на имущество физических лиц осуществляется по следующей формуле:</w:t>
      </w:r>
      <w:r w:rsidR="0039180E" w:rsidRPr="0039180E">
        <w:rPr>
          <w:rFonts w:cs="Calibri"/>
          <w:sz w:val="28"/>
          <w:szCs w:val="28"/>
        </w:rPr>
        <w:cr/>
        <w:t>Налог кадастр. = НБ кадастр.× S кадастр. × К соб. (+/-) F,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где: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НБ кадастр</w:t>
      </w:r>
      <w:proofErr w:type="gramStart"/>
      <w:r w:rsidRPr="0039180E">
        <w:rPr>
          <w:rFonts w:cs="Calibri"/>
          <w:sz w:val="28"/>
          <w:szCs w:val="28"/>
        </w:rPr>
        <w:t>.</w:t>
      </w:r>
      <w:proofErr w:type="gramEnd"/>
      <w:r w:rsidRPr="0039180E">
        <w:rPr>
          <w:rFonts w:cs="Calibri"/>
          <w:sz w:val="28"/>
          <w:szCs w:val="28"/>
        </w:rPr>
        <w:t xml:space="preserve"> = </w:t>
      </w:r>
      <w:proofErr w:type="gramStart"/>
      <w:r w:rsidRPr="0039180E">
        <w:rPr>
          <w:rFonts w:cs="Calibri"/>
          <w:sz w:val="28"/>
          <w:szCs w:val="28"/>
        </w:rPr>
        <w:t>н</w:t>
      </w:r>
      <w:proofErr w:type="gramEnd"/>
      <w:r w:rsidRPr="0039180E">
        <w:rPr>
          <w:rFonts w:cs="Calibri"/>
          <w:sz w:val="28"/>
          <w:szCs w:val="28"/>
        </w:rPr>
        <w:t>алоговая база в виде кадастровой стоимости строений, помещ</w:t>
      </w:r>
      <w:r w:rsidRPr="0039180E">
        <w:rPr>
          <w:rFonts w:cs="Calibri"/>
          <w:sz w:val="28"/>
          <w:szCs w:val="28"/>
        </w:rPr>
        <w:t>е</w:t>
      </w:r>
      <w:r w:rsidRPr="0039180E">
        <w:rPr>
          <w:rFonts w:cs="Calibri"/>
          <w:sz w:val="28"/>
          <w:szCs w:val="28"/>
        </w:rPr>
        <w:t>ний и сооружений, по которым предъявлен налог к уплате (отчет по форме № 5-МН), тыс. рублей.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S кадастр</w:t>
      </w:r>
      <w:proofErr w:type="gramStart"/>
      <w:r w:rsidRPr="0039180E">
        <w:rPr>
          <w:rFonts w:cs="Calibri"/>
          <w:sz w:val="28"/>
          <w:szCs w:val="28"/>
        </w:rPr>
        <w:t>.</w:t>
      </w:r>
      <w:proofErr w:type="gramEnd"/>
      <w:r w:rsidRPr="0039180E">
        <w:rPr>
          <w:rFonts w:cs="Calibri"/>
          <w:sz w:val="28"/>
          <w:szCs w:val="28"/>
        </w:rPr>
        <w:t xml:space="preserve"> = </w:t>
      </w:r>
      <w:proofErr w:type="gramStart"/>
      <w:r w:rsidRPr="0039180E">
        <w:rPr>
          <w:rFonts w:cs="Calibri"/>
          <w:sz w:val="28"/>
          <w:szCs w:val="28"/>
        </w:rPr>
        <w:t>р</w:t>
      </w:r>
      <w:proofErr w:type="gramEnd"/>
      <w:r w:rsidRPr="0039180E">
        <w:rPr>
          <w:rFonts w:cs="Calibri"/>
          <w:sz w:val="28"/>
          <w:szCs w:val="28"/>
        </w:rPr>
        <w:t>асчетная средняя ставка по кадастровой стоимости объекта нал</w:t>
      </w:r>
      <w:r w:rsidRPr="0039180E">
        <w:rPr>
          <w:rFonts w:cs="Calibri"/>
          <w:sz w:val="28"/>
          <w:szCs w:val="28"/>
        </w:rPr>
        <w:t>о</w:t>
      </w:r>
      <w:r w:rsidRPr="0039180E">
        <w:rPr>
          <w:rFonts w:cs="Calibri"/>
          <w:sz w:val="28"/>
          <w:szCs w:val="28"/>
        </w:rPr>
        <w:t>гообложения за отчетный период, руб.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Средняя ставка по кадастровой стоимости объекта за отчетный период рассч</w:t>
      </w:r>
      <w:r w:rsidRPr="0039180E">
        <w:rPr>
          <w:rFonts w:cs="Calibri"/>
          <w:sz w:val="28"/>
          <w:szCs w:val="28"/>
        </w:rPr>
        <w:t>и</w:t>
      </w:r>
      <w:r w:rsidRPr="0039180E">
        <w:rPr>
          <w:rFonts w:cs="Calibri"/>
          <w:sz w:val="28"/>
          <w:szCs w:val="28"/>
        </w:rPr>
        <w:t>тывается как отношение суммы налога, исчисленного исходя из соответству</w:t>
      </w:r>
      <w:r w:rsidRPr="0039180E">
        <w:rPr>
          <w:rFonts w:cs="Calibri"/>
          <w:sz w:val="28"/>
          <w:szCs w:val="28"/>
        </w:rPr>
        <w:t>ю</w:t>
      </w:r>
      <w:r w:rsidRPr="0039180E">
        <w:rPr>
          <w:rFonts w:cs="Calibri"/>
          <w:sz w:val="28"/>
          <w:szCs w:val="28"/>
        </w:rPr>
        <w:t>щей кадастровой стоимости объекта налогообложения, и налоговой базы в виде кадастровой стоимости (отчет по форме № 5-МН).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F – корректирующая сумма поступлений, учитывающая изменения законод</w:t>
      </w:r>
      <w:r w:rsidRPr="0039180E">
        <w:rPr>
          <w:rFonts w:cs="Calibri"/>
          <w:sz w:val="28"/>
          <w:szCs w:val="28"/>
        </w:rPr>
        <w:t>а</w:t>
      </w:r>
      <w:r w:rsidRPr="0039180E">
        <w:rPr>
          <w:rFonts w:cs="Calibri"/>
          <w:sz w:val="28"/>
          <w:szCs w:val="28"/>
        </w:rPr>
        <w:t>тельства Российской Федерации, фактические поступления, а также разовые операции (поступления, возвраты и т.д.), тыс. рублей.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 xml:space="preserve">При расчете налоговой базы прогнозируемого периода используется темп роста </w:t>
      </w:r>
      <w:proofErr w:type="gramStart"/>
      <w:r w:rsidRPr="0039180E">
        <w:rPr>
          <w:rFonts w:cs="Calibri"/>
          <w:sz w:val="28"/>
          <w:szCs w:val="28"/>
        </w:rPr>
        <w:t>в</w:t>
      </w:r>
      <w:proofErr w:type="gramEnd"/>
      <w:r w:rsidRPr="0039180E">
        <w:rPr>
          <w:rFonts w:cs="Calibri"/>
          <w:sz w:val="28"/>
          <w:szCs w:val="28"/>
        </w:rPr>
        <w:t xml:space="preserve"> % к предыдущему периоду.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proofErr w:type="gramStart"/>
      <w:r w:rsidRPr="0039180E">
        <w:rPr>
          <w:rFonts w:cs="Calibri"/>
          <w:sz w:val="28"/>
          <w:szCs w:val="28"/>
        </w:rPr>
        <w:lastRenderedPageBreak/>
        <w:t>Если сумма налога, исчисленная исходя из кадастровой стоимости объекта налогообложения, превышает сумму налога, исчисленную исходя из кадастр</w:t>
      </w:r>
      <w:r w:rsidRPr="0039180E">
        <w:rPr>
          <w:rFonts w:cs="Calibri"/>
          <w:sz w:val="28"/>
          <w:szCs w:val="28"/>
        </w:rPr>
        <w:t>о</w:t>
      </w:r>
      <w:r w:rsidRPr="0039180E">
        <w:rPr>
          <w:rFonts w:cs="Calibri"/>
          <w:sz w:val="28"/>
          <w:szCs w:val="28"/>
        </w:rPr>
        <w:t>вой стоимости в отношении этого объекта налогообложения за предыдущий налоговый период с учетом коэффициента 1,1, сумма налога подлежит уплате в размере, равном сумме налога, исчисленной исходя из кадастровой стоимости этого объекта налогообложения за предыдущий налоговый период с учетом к</w:t>
      </w:r>
      <w:r w:rsidRPr="0039180E">
        <w:rPr>
          <w:rFonts w:cs="Calibri"/>
          <w:sz w:val="28"/>
          <w:szCs w:val="28"/>
        </w:rPr>
        <w:t>о</w:t>
      </w:r>
      <w:r w:rsidRPr="0039180E">
        <w:rPr>
          <w:rFonts w:cs="Calibri"/>
          <w:sz w:val="28"/>
          <w:szCs w:val="28"/>
        </w:rPr>
        <w:t>эффициента 1,1 по формуле:</w:t>
      </w:r>
      <w:proofErr w:type="gramEnd"/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Налог кадастр. = Налог кадастр</w:t>
      </w:r>
      <w:proofErr w:type="gramStart"/>
      <w:r w:rsidRPr="0039180E">
        <w:rPr>
          <w:rFonts w:cs="Calibri"/>
          <w:sz w:val="28"/>
          <w:szCs w:val="28"/>
        </w:rPr>
        <w:t>.</w:t>
      </w:r>
      <w:proofErr w:type="gramEnd"/>
      <w:r w:rsidRPr="0039180E">
        <w:rPr>
          <w:rFonts w:cs="Calibri"/>
          <w:sz w:val="28"/>
          <w:szCs w:val="28"/>
        </w:rPr>
        <w:t xml:space="preserve"> </w:t>
      </w:r>
      <w:proofErr w:type="gramStart"/>
      <w:r w:rsidRPr="0039180E">
        <w:rPr>
          <w:rFonts w:cs="Calibri"/>
          <w:sz w:val="28"/>
          <w:szCs w:val="28"/>
        </w:rPr>
        <w:t>п</w:t>
      </w:r>
      <w:proofErr w:type="gramEnd"/>
      <w:r w:rsidRPr="0039180E">
        <w:rPr>
          <w:rFonts w:cs="Calibri"/>
          <w:sz w:val="28"/>
          <w:szCs w:val="28"/>
        </w:rPr>
        <w:t>редыдущего года × 1,1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 xml:space="preserve">Сумма налога на имущество физических лиц за первые три налоговых периода с начала применения порядка определения налоговой базы </w:t>
      </w:r>
      <w:proofErr w:type="gramStart"/>
      <w:r w:rsidRPr="0039180E">
        <w:rPr>
          <w:rFonts w:cs="Calibri"/>
          <w:sz w:val="28"/>
          <w:szCs w:val="28"/>
        </w:rPr>
        <w:t>исходя из кадастр</w:t>
      </w:r>
      <w:r w:rsidRPr="0039180E">
        <w:rPr>
          <w:rFonts w:cs="Calibri"/>
          <w:sz w:val="28"/>
          <w:szCs w:val="28"/>
        </w:rPr>
        <w:t>о</w:t>
      </w:r>
      <w:r w:rsidRPr="0039180E">
        <w:rPr>
          <w:rFonts w:cs="Calibri"/>
          <w:sz w:val="28"/>
          <w:szCs w:val="28"/>
        </w:rPr>
        <w:t>вой стоимости объекта налогообложения осуществляется</w:t>
      </w:r>
      <w:proofErr w:type="gramEnd"/>
      <w:r w:rsidRPr="0039180E">
        <w:rPr>
          <w:rFonts w:cs="Calibri"/>
          <w:sz w:val="28"/>
          <w:szCs w:val="28"/>
        </w:rPr>
        <w:t xml:space="preserve"> по следующей фо</w:t>
      </w:r>
      <w:r w:rsidRPr="0039180E">
        <w:rPr>
          <w:rFonts w:cs="Calibri"/>
          <w:sz w:val="28"/>
          <w:szCs w:val="28"/>
        </w:rPr>
        <w:t>р</w:t>
      </w:r>
      <w:r w:rsidRPr="0039180E">
        <w:rPr>
          <w:rFonts w:cs="Calibri"/>
          <w:sz w:val="28"/>
          <w:szCs w:val="28"/>
        </w:rPr>
        <w:t>муле: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 xml:space="preserve">Налог </w:t>
      </w:r>
      <w:proofErr w:type="spellStart"/>
      <w:r w:rsidRPr="0039180E">
        <w:rPr>
          <w:rFonts w:cs="Calibri"/>
          <w:sz w:val="28"/>
          <w:szCs w:val="28"/>
        </w:rPr>
        <w:t>перех</w:t>
      </w:r>
      <w:proofErr w:type="gramStart"/>
      <w:r w:rsidRPr="0039180E">
        <w:rPr>
          <w:rFonts w:cs="Calibri"/>
          <w:sz w:val="28"/>
          <w:szCs w:val="28"/>
        </w:rPr>
        <w:t>.п</w:t>
      </w:r>
      <w:proofErr w:type="gramEnd"/>
      <w:r w:rsidRPr="0039180E">
        <w:rPr>
          <w:rFonts w:cs="Calibri"/>
          <w:sz w:val="28"/>
          <w:szCs w:val="28"/>
        </w:rPr>
        <w:t>ериода</w:t>
      </w:r>
      <w:proofErr w:type="spellEnd"/>
      <w:r w:rsidRPr="0039180E">
        <w:rPr>
          <w:rFonts w:cs="Calibri"/>
          <w:sz w:val="28"/>
          <w:szCs w:val="28"/>
        </w:rPr>
        <w:t xml:space="preserve"> = ((Налог кадастр. - Налог инв.) × К </w:t>
      </w:r>
      <w:proofErr w:type="spellStart"/>
      <w:r w:rsidRPr="0039180E">
        <w:rPr>
          <w:rFonts w:cs="Calibri"/>
          <w:sz w:val="28"/>
          <w:szCs w:val="28"/>
        </w:rPr>
        <w:t>пер</w:t>
      </w:r>
      <w:proofErr w:type="gramStart"/>
      <w:r w:rsidRPr="0039180E">
        <w:rPr>
          <w:rFonts w:cs="Calibri"/>
          <w:sz w:val="28"/>
          <w:szCs w:val="28"/>
        </w:rPr>
        <w:t>.п</w:t>
      </w:r>
      <w:proofErr w:type="gramEnd"/>
      <w:r w:rsidRPr="0039180E">
        <w:rPr>
          <w:rFonts w:cs="Calibri"/>
          <w:sz w:val="28"/>
          <w:szCs w:val="28"/>
        </w:rPr>
        <w:t>ериода</w:t>
      </w:r>
      <w:proofErr w:type="spellEnd"/>
      <w:r w:rsidRPr="0039180E">
        <w:rPr>
          <w:rFonts w:cs="Calibri"/>
          <w:sz w:val="28"/>
          <w:szCs w:val="28"/>
        </w:rPr>
        <w:t xml:space="preserve"> + Налог инв.) × К соб. (+/-) F,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где:</w:t>
      </w:r>
      <w:r w:rsidR="003E531C">
        <w:rPr>
          <w:rFonts w:cs="Calibri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39180E">
        <w:rPr>
          <w:rFonts w:cs="Calibri"/>
          <w:sz w:val="28"/>
          <w:szCs w:val="28"/>
        </w:rPr>
        <w:t>Налог кадастр</w:t>
      </w:r>
      <w:proofErr w:type="gramStart"/>
      <w:r w:rsidRPr="0039180E">
        <w:rPr>
          <w:rFonts w:cs="Calibri"/>
          <w:sz w:val="28"/>
          <w:szCs w:val="28"/>
        </w:rPr>
        <w:t>.</w:t>
      </w:r>
      <w:proofErr w:type="gramEnd"/>
      <w:r w:rsidRPr="0039180E">
        <w:rPr>
          <w:rFonts w:cs="Calibri"/>
          <w:sz w:val="28"/>
          <w:szCs w:val="28"/>
        </w:rPr>
        <w:t xml:space="preserve"> – </w:t>
      </w:r>
      <w:proofErr w:type="gramStart"/>
      <w:r w:rsidRPr="0039180E">
        <w:rPr>
          <w:rFonts w:cs="Calibri"/>
          <w:sz w:val="28"/>
          <w:szCs w:val="28"/>
        </w:rPr>
        <w:t>с</w:t>
      </w:r>
      <w:proofErr w:type="gramEnd"/>
      <w:r w:rsidRPr="0039180E">
        <w:rPr>
          <w:rFonts w:cs="Calibri"/>
          <w:sz w:val="28"/>
          <w:szCs w:val="28"/>
        </w:rPr>
        <w:t>умма налога, исчисленная исходя из кадастровой стоимости объекта налогообложения, тыс. рублей;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Налог инв. – сумма налога, исчисленная исходя из инвентаризационной  сто</w:t>
      </w:r>
      <w:r w:rsidRPr="0039180E">
        <w:rPr>
          <w:rFonts w:cs="Calibri"/>
          <w:sz w:val="28"/>
          <w:szCs w:val="28"/>
        </w:rPr>
        <w:t>и</w:t>
      </w:r>
      <w:r w:rsidRPr="0039180E">
        <w:rPr>
          <w:rFonts w:cs="Calibri"/>
          <w:sz w:val="28"/>
          <w:szCs w:val="28"/>
        </w:rPr>
        <w:t>мости объекта налогообложения на основе данных отчета по форме № 5-МН «Отчет о налоговой базе и структуре начислений по местным налогам» за соо</w:t>
      </w:r>
      <w:r w:rsidRPr="0039180E">
        <w:rPr>
          <w:rFonts w:cs="Calibri"/>
          <w:sz w:val="28"/>
          <w:szCs w:val="28"/>
        </w:rPr>
        <w:t>т</w:t>
      </w:r>
      <w:r w:rsidRPr="0039180E">
        <w:rPr>
          <w:rFonts w:cs="Calibri"/>
          <w:sz w:val="28"/>
          <w:szCs w:val="28"/>
        </w:rPr>
        <w:t>ветствующий год (последний год применения инвентаризационной стоимости в субъекте Российской Федерации), тыс. рублей;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 xml:space="preserve">К </w:t>
      </w:r>
      <w:proofErr w:type="spellStart"/>
      <w:r w:rsidRPr="0039180E">
        <w:rPr>
          <w:rFonts w:cs="Calibri"/>
          <w:sz w:val="28"/>
          <w:szCs w:val="28"/>
        </w:rPr>
        <w:t>пер</w:t>
      </w:r>
      <w:proofErr w:type="gramStart"/>
      <w:r w:rsidRPr="0039180E">
        <w:rPr>
          <w:rFonts w:cs="Calibri"/>
          <w:sz w:val="28"/>
          <w:szCs w:val="28"/>
        </w:rPr>
        <w:t>.п</w:t>
      </w:r>
      <w:proofErr w:type="gramEnd"/>
      <w:r w:rsidRPr="0039180E">
        <w:rPr>
          <w:rFonts w:cs="Calibri"/>
          <w:sz w:val="28"/>
          <w:szCs w:val="28"/>
        </w:rPr>
        <w:t>ериода</w:t>
      </w:r>
      <w:proofErr w:type="spellEnd"/>
      <w:r w:rsidRPr="0039180E">
        <w:rPr>
          <w:rFonts w:cs="Calibri"/>
          <w:sz w:val="28"/>
          <w:szCs w:val="28"/>
        </w:rPr>
        <w:t xml:space="preserve"> – коэффициент переходного периода, зависящий от года прим</w:t>
      </w:r>
      <w:r w:rsidRPr="0039180E">
        <w:rPr>
          <w:rFonts w:cs="Calibri"/>
          <w:sz w:val="28"/>
          <w:szCs w:val="28"/>
        </w:rPr>
        <w:t>е</w:t>
      </w:r>
      <w:r w:rsidRPr="0039180E">
        <w:rPr>
          <w:rFonts w:cs="Calibri"/>
          <w:sz w:val="28"/>
          <w:szCs w:val="28"/>
        </w:rPr>
        <w:t>нения субъектом Российской Федерации кадастровой стоимости в качестве налоговой базы по налогу на имущество физических лиц.</w:t>
      </w:r>
    </w:p>
    <w:p w:rsidR="00D8266B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 xml:space="preserve">К </w:t>
      </w:r>
      <w:proofErr w:type="spellStart"/>
      <w:r w:rsidRPr="0039180E">
        <w:rPr>
          <w:rFonts w:cs="Calibri"/>
          <w:sz w:val="28"/>
          <w:szCs w:val="28"/>
        </w:rPr>
        <w:t>пер</w:t>
      </w:r>
      <w:proofErr w:type="gramStart"/>
      <w:r w:rsidRPr="0039180E">
        <w:rPr>
          <w:rFonts w:cs="Calibri"/>
          <w:sz w:val="28"/>
          <w:szCs w:val="28"/>
        </w:rPr>
        <w:t>.п</w:t>
      </w:r>
      <w:proofErr w:type="gramEnd"/>
      <w:r w:rsidRPr="0039180E">
        <w:rPr>
          <w:rFonts w:cs="Calibri"/>
          <w:sz w:val="28"/>
          <w:szCs w:val="28"/>
        </w:rPr>
        <w:t>ериода</w:t>
      </w:r>
      <w:proofErr w:type="spellEnd"/>
      <w:r w:rsidRPr="0039180E">
        <w:rPr>
          <w:rFonts w:cs="Calibri"/>
          <w:sz w:val="28"/>
          <w:szCs w:val="28"/>
        </w:rPr>
        <w:t xml:space="preserve"> принимается равным 0,2 в первый год применения субъектом Российской Федерации кадастровой стоимости, 0,4 – во второй год, 0,6 – в тр</w:t>
      </w:r>
      <w:r w:rsidRPr="0039180E">
        <w:rPr>
          <w:rFonts w:cs="Calibri"/>
          <w:sz w:val="28"/>
          <w:szCs w:val="28"/>
        </w:rPr>
        <w:t>е</w:t>
      </w:r>
      <w:r w:rsidRPr="0039180E">
        <w:rPr>
          <w:rFonts w:cs="Calibri"/>
          <w:sz w:val="28"/>
          <w:szCs w:val="28"/>
        </w:rPr>
        <w:t xml:space="preserve">тий год. </w:t>
      </w:r>
    </w:p>
    <w:p w:rsid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proofErr w:type="gramStart"/>
      <w:r w:rsidRPr="0039180E">
        <w:rPr>
          <w:rFonts w:cs="Calibri"/>
          <w:sz w:val="28"/>
          <w:szCs w:val="28"/>
        </w:rPr>
        <w:t>Начиная с третьего налогового периода, в случае, если сумма налога, исчисле</w:t>
      </w:r>
      <w:r w:rsidRPr="0039180E">
        <w:rPr>
          <w:rFonts w:cs="Calibri"/>
          <w:sz w:val="28"/>
          <w:szCs w:val="28"/>
        </w:rPr>
        <w:t>н</w:t>
      </w:r>
      <w:r w:rsidRPr="0039180E">
        <w:rPr>
          <w:rFonts w:cs="Calibri"/>
          <w:sz w:val="28"/>
          <w:szCs w:val="28"/>
        </w:rPr>
        <w:t>ная исходя из кадастровой стоимости объекта налогообложения, превышает сумму налога, исчисленную исходя из кадастровой стоимости в отношении эт</w:t>
      </w:r>
      <w:r w:rsidRPr="0039180E">
        <w:rPr>
          <w:rFonts w:cs="Calibri"/>
          <w:sz w:val="28"/>
          <w:szCs w:val="28"/>
        </w:rPr>
        <w:t>о</w:t>
      </w:r>
      <w:r w:rsidRPr="0039180E">
        <w:rPr>
          <w:rFonts w:cs="Calibri"/>
          <w:sz w:val="28"/>
          <w:szCs w:val="28"/>
        </w:rPr>
        <w:t>го объекта налогообложения за предыдущий налоговый период с учетом коэ</w:t>
      </w:r>
      <w:r w:rsidRPr="0039180E">
        <w:rPr>
          <w:rFonts w:cs="Calibri"/>
          <w:sz w:val="28"/>
          <w:szCs w:val="28"/>
        </w:rPr>
        <w:t>ф</w:t>
      </w:r>
      <w:r w:rsidRPr="0039180E">
        <w:rPr>
          <w:rFonts w:cs="Calibri"/>
          <w:sz w:val="28"/>
          <w:szCs w:val="28"/>
        </w:rPr>
        <w:t>фициента 1,1, сумма налога подлежит уплате в размере, равном сумме налога, исчисленной исходя из кадастровой стоимости этого объекта налогообложения за предыдущий налоговый период с</w:t>
      </w:r>
      <w:proofErr w:type="gramEnd"/>
      <w:r w:rsidRPr="0039180E">
        <w:rPr>
          <w:rFonts w:cs="Calibri"/>
          <w:sz w:val="28"/>
          <w:szCs w:val="28"/>
        </w:rPr>
        <w:t xml:space="preserve"> учетом коэффициента 1,1 по формуле: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 xml:space="preserve">Налог </w:t>
      </w:r>
      <w:proofErr w:type="spellStart"/>
      <w:r w:rsidRPr="0039180E">
        <w:rPr>
          <w:rFonts w:cs="Calibri"/>
          <w:sz w:val="28"/>
          <w:szCs w:val="28"/>
        </w:rPr>
        <w:t>перех</w:t>
      </w:r>
      <w:proofErr w:type="gramStart"/>
      <w:r w:rsidRPr="0039180E">
        <w:rPr>
          <w:rFonts w:cs="Calibri"/>
          <w:sz w:val="28"/>
          <w:szCs w:val="28"/>
        </w:rPr>
        <w:t>.п</w:t>
      </w:r>
      <w:proofErr w:type="gramEnd"/>
      <w:r w:rsidRPr="0039180E">
        <w:rPr>
          <w:rFonts w:cs="Calibri"/>
          <w:sz w:val="28"/>
          <w:szCs w:val="28"/>
        </w:rPr>
        <w:t>ериода</w:t>
      </w:r>
      <w:proofErr w:type="spellEnd"/>
      <w:r w:rsidRPr="0039180E">
        <w:rPr>
          <w:rFonts w:cs="Calibri"/>
          <w:sz w:val="28"/>
          <w:szCs w:val="28"/>
        </w:rPr>
        <w:t xml:space="preserve"> = Налог </w:t>
      </w:r>
      <w:proofErr w:type="spellStart"/>
      <w:r w:rsidRPr="0039180E">
        <w:rPr>
          <w:rFonts w:cs="Calibri"/>
          <w:sz w:val="28"/>
          <w:szCs w:val="28"/>
        </w:rPr>
        <w:t>перех.периода</w:t>
      </w:r>
      <w:proofErr w:type="spellEnd"/>
      <w:r w:rsidRPr="0039180E">
        <w:rPr>
          <w:rFonts w:cs="Calibri"/>
          <w:sz w:val="28"/>
          <w:szCs w:val="28"/>
        </w:rPr>
        <w:t xml:space="preserve"> предыдущего года × 1,1;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lastRenderedPageBreak/>
        <w:t>F – корректирующая сумма поступлений, учитывающая изменения законод</w:t>
      </w:r>
      <w:r w:rsidRPr="0039180E">
        <w:rPr>
          <w:rFonts w:cs="Calibri"/>
          <w:sz w:val="28"/>
          <w:szCs w:val="28"/>
        </w:rPr>
        <w:t>а</w:t>
      </w:r>
      <w:r w:rsidRPr="0039180E">
        <w:rPr>
          <w:rFonts w:cs="Calibri"/>
          <w:sz w:val="28"/>
          <w:szCs w:val="28"/>
        </w:rPr>
        <w:t>тельства Российской Федерации, фактические поступления, а также разовые операции (поступления, возвраты и т.д.), тыс. рублей.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При расчете прогнозного объема поступлений налога на имущество физических лиц учитываются выпадающие доходы в связи с предоставлением льгот, осв</w:t>
      </w:r>
      <w:r w:rsidRPr="0039180E">
        <w:rPr>
          <w:rFonts w:cs="Calibri"/>
          <w:sz w:val="28"/>
          <w:szCs w:val="28"/>
        </w:rPr>
        <w:t>о</w:t>
      </w:r>
      <w:r w:rsidRPr="0039180E">
        <w:rPr>
          <w:rFonts w:cs="Calibri"/>
          <w:sz w:val="28"/>
          <w:szCs w:val="28"/>
        </w:rPr>
        <w:t>бождений и преференций, установленных в рамках главы 32 НК РФ, а также других льгот, и преференций.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Налог на имущество физических лиц з</w:t>
      </w:r>
      <w:r w:rsidR="003E531C">
        <w:rPr>
          <w:rFonts w:cs="Calibri"/>
          <w:sz w:val="28"/>
          <w:szCs w:val="28"/>
        </w:rPr>
        <w:t>ачисляется в бюджет поселения</w:t>
      </w:r>
      <w:r w:rsidRPr="0039180E">
        <w:rPr>
          <w:rFonts w:cs="Calibri"/>
          <w:sz w:val="28"/>
          <w:szCs w:val="28"/>
        </w:rPr>
        <w:t xml:space="preserve"> по но</w:t>
      </w:r>
      <w:r w:rsidRPr="0039180E">
        <w:rPr>
          <w:rFonts w:cs="Calibri"/>
          <w:sz w:val="28"/>
          <w:szCs w:val="28"/>
        </w:rPr>
        <w:t>р</w:t>
      </w:r>
      <w:r w:rsidRPr="0039180E">
        <w:rPr>
          <w:rFonts w:cs="Calibri"/>
          <w:sz w:val="28"/>
          <w:szCs w:val="28"/>
        </w:rPr>
        <w:t>мативам, установленным в соответствии со статьями БК РФ.</w:t>
      </w:r>
    </w:p>
    <w:p w:rsidR="0039180E" w:rsidRPr="00445B49" w:rsidRDefault="00445B49" w:rsidP="0039180E">
      <w:pPr>
        <w:pStyle w:val="aa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Н</w:t>
      </w:r>
      <w:r w:rsidR="0039180E" w:rsidRPr="00445B49">
        <w:rPr>
          <w:rFonts w:cs="Calibri"/>
          <w:b/>
          <w:sz w:val="28"/>
          <w:szCs w:val="28"/>
        </w:rPr>
        <w:t xml:space="preserve">алог на доходы физических лиц 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Расчёт доходов в бюджет</w:t>
      </w:r>
      <w:r w:rsidR="00445B49">
        <w:rPr>
          <w:rFonts w:cs="Calibri"/>
          <w:sz w:val="28"/>
          <w:szCs w:val="28"/>
        </w:rPr>
        <w:t xml:space="preserve">  </w:t>
      </w:r>
      <w:r w:rsidRPr="0039180E">
        <w:rPr>
          <w:rFonts w:cs="Calibri"/>
          <w:sz w:val="28"/>
          <w:szCs w:val="28"/>
        </w:rPr>
        <w:t xml:space="preserve"> от уплаты налога на доходы физических лиц ос</w:t>
      </w:r>
      <w:r w:rsidRPr="0039180E">
        <w:rPr>
          <w:rFonts w:cs="Calibri"/>
          <w:sz w:val="28"/>
          <w:szCs w:val="28"/>
        </w:rPr>
        <w:t>у</w:t>
      </w:r>
      <w:r w:rsidRPr="0039180E">
        <w:rPr>
          <w:rFonts w:cs="Calibri"/>
          <w:sz w:val="28"/>
          <w:szCs w:val="28"/>
        </w:rPr>
        <w:t>ществляется в соответствии с действующим законодательством Российской Федерации о налогах и сборах.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Для расчёта налога на доходы физических лиц, используются:</w:t>
      </w:r>
    </w:p>
    <w:p w:rsidR="00445B49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- показатели прогноза социально-экономического развития на очередной ф</w:t>
      </w:r>
      <w:r w:rsidRPr="0039180E">
        <w:rPr>
          <w:rFonts w:cs="Calibri"/>
          <w:sz w:val="28"/>
          <w:szCs w:val="28"/>
        </w:rPr>
        <w:t>и</w:t>
      </w:r>
      <w:r w:rsidRPr="0039180E">
        <w:rPr>
          <w:rFonts w:cs="Calibri"/>
          <w:sz w:val="28"/>
          <w:szCs w:val="28"/>
        </w:rPr>
        <w:t xml:space="preserve">нансовый год и плановый период (фонд заработной платы), </w:t>
      </w:r>
    </w:p>
    <w:p w:rsidR="0039180E" w:rsidRPr="0039180E" w:rsidRDefault="0039180E" w:rsidP="00D8266B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- динамика налоговой базы по налогу согласно данным отчёта по форме № 5-НДФЛ «Отчет о налоговой базе и структуре начислений по налогу на доходы физических лиц, удерживаемому нало</w:t>
      </w:r>
      <w:r w:rsidR="00BD0FEA">
        <w:rPr>
          <w:rFonts w:cs="Calibri"/>
          <w:sz w:val="28"/>
          <w:szCs w:val="28"/>
        </w:rPr>
        <w:t>говыми агентами».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Расчёт прогнозного объёма поступлений налога на доходы физических лиц осуществляется по методу прямого расчёта, основанного на непосредственном использовании прогнозных значений показателей, уровней ставок и других п</w:t>
      </w:r>
      <w:r w:rsidRPr="0039180E">
        <w:rPr>
          <w:rFonts w:cs="Calibri"/>
          <w:sz w:val="28"/>
          <w:szCs w:val="28"/>
        </w:rPr>
        <w:t>о</w:t>
      </w:r>
      <w:r w:rsidRPr="0039180E">
        <w:rPr>
          <w:rFonts w:cs="Calibri"/>
          <w:sz w:val="28"/>
          <w:szCs w:val="28"/>
        </w:rPr>
        <w:t>казателей (налоговые льготы по налогу, уровень собираемости и др.).</w:t>
      </w:r>
    </w:p>
    <w:p w:rsidR="0039180E" w:rsidRPr="0039180E" w:rsidRDefault="0039180E" w:rsidP="00D8266B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Налог на доходы физических лиц с доходов, источником которых я</w:t>
      </w:r>
      <w:r w:rsidR="00BD0FEA">
        <w:rPr>
          <w:rFonts w:cs="Calibri"/>
          <w:sz w:val="28"/>
          <w:szCs w:val="28"/>
        </w:rPr>
        <w:t>вляется налоговый агент</w:t>
      </w:r>
      <w:proofErr w:type="gramStart"/>
      <w:r w:rsidR="00BD0FEA">
        <w:rPr>
          <w:rFonts w:cs="Calibri"/>
          <w:sz w:val="28"/>
          <w:szCs w:val="28"/>
        </w:rPr>
        <w:t xml:space="preserve"> </w:t>
      </w:r>
      <w:r w:rsidRPr="0039180E">
        <w:rPr>
          <w:rFonts w:cs="Calibri"/>
          <w:sz w:val="28"/>
          <w:szCs w:val="28"/>
        </w:rPr>
        <w:t>,</w:t>
      </w:r>
      <w:proofErr w:type="gramEnd"/>
      <w:r w:rsidRPr="0039180E">
        <w:rPr>
          <w:rFonts w:cs="Calibri"/>
          <w:sz w:val="28"/>
          <w:szCs w:val="28"/>
        </w:rPr>
        <w:t xml:space="preserve"> рассчитывается исходя из налоговой базы по налогу согласно данным отчёта по форме № 5-НДФЛ «Отчет о налоговой базе и структуре начислений по налогу на доходы физических лиц, удерживаемому налоговыми агентами», 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Прогнозный объем поступлений налога на доходы физических лиц рассчитыв</w:t>
      </w:r>
      <w:r w:rsidRPr="0039180E">
        <w:rPr>
          <w:rFonts w:cs="Calibri"/>
          <w:sz w:val="28"/>
          <w:szCs w:val="28"/>
        </w:rPr>
        <w:t>а</w:t>
      </w:r>
      <w:r w:rsidRPr="0039180E">
        <w:rPr>
          <w:rFonts w:cs="Calibri"/>
          <w:sz w:val="28"/>
          <w:szCs w:val="28"/>
        </w:rPr>
        <w:t>ется с учетом выпадающих доходов в связи с применением льгот, освобожд</w:t>
      </w:r>
      <w:r w:rsidRPr="0039180E">
        <w:rPr>
          <w:rFonts w:cs="Calibri"/>
          <w:sz w:val="28"/>
          <w:szCs w:val="28"/>
        </w:rPr>
        <w:t>е</w:t>
      </w:r>
      <w:r w:rsidRPr="0039180E">
        <w:rPr>
          <w:rFonts w:cs="Calibri"/>
          <w:sz w:val="28"/>
          <w:szCs w:val="28"/>
        </w:rPr>
        <w:t>ний и преференций, предоставляемых в рамках действующего законодател</w:t>
      </w:r>
      <w:r w:rsidRPr="0039180E">
        <w:rPr>
          <w:rFonts w:cs="Calibri"/>
          <w:sz w:val="28"/>
          <w:szCs w:val="28"/>
        </w:rPr>
        <w:t>ь</w:t>
      </w:r>
      <w:r w:rsidRPr="0039180E">
        <w:rPr>
          <w:rFonts w:cs="Calibri"/>
          <w:sz w:val="28"/>
          <w:szCs w:val="28"/>
        </w:rPr>
        <w:t>ства о налогах и сборах, в виде налоговых вычетов и не подлежащих налогоо</w:t>
      </w:r>
      <w:r w:rsidRPr="0039180E">
        <w:rPr>
          <w:rFonts w:cs="Calibri"/>
          <w:sz w:val="28"/>
          <w:szCs w:val="28"/>
        </w:rPr>
        <w:t>б</w:t>
      </w:r>
      <w:r w:rsidRPr="0039180E">
        <w:rPr>
          <w:rFonts w:cs="Calibri"/>
          <w:sz w:val="28"/>
          <w:szCs w:val="28"/>
        </w:rPr>
        <w:t>ложению доходов, учитываемых в налогооблагаемой базе по налогу на доходы физических лиц.</w:t>
      </w:r>
    </w:p>
    <w:p w:rsidR="00445B49" w:rsidRPr="00540BD0" w:rsidRDefault="0039180E" w:rsidP="00445B49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lastRenderedPageBreak/>
        <w:t>Налог на доходы физических лиц зачисляется в бюджет</w:t>
      </w:r>
      <w:r w:rsidR="00BD0FEA">
        <w:rPr>
          <w:rFonts w:cs="Calibri"/>
          <w:sz w:val="28"/>
          <w:szCs w:val="28"/>
        </w:rPr>
        <w:t xml:space="preserve"> сельского поселения</w:t>
      </w:r>
      <w:r w:rsidRPr="0039180E">
        <w:rPr>
          <w:rFonts w:cs="Calibri"/>
          <w:sz w:val="28"/>
          <w:szCs w:val="28"/>
        </w:rPr>
        <w:t xml:space="preserve"> по нормативам, установленным в соответствии со ста</w:t>
      </w:r>
      <w:r w:rsidR="00445B49">
        <w:rPr>
          <w:rFonts w:cs="Calibri"/>
          <w:sz w:val="28"/>
          <w:szCs w:val="28"/>
        </w:rPr>
        <w:t>тьями БК РФ, закона Кра</w:t>
      </w:r>
      <w:r w:rsidR="00445B49">
        <w:rPr>
          <w:rFonts w:cs="Calibri"/>
          <w:sz w:val="28"/>
          <w:szCs w:val="28"/>
        </w:rPr>
        <w:t>с</w:t>
      </w:r>
      <w:r w:rsidR="00445B49">
        <w:rPr>
          <w:rFonts w:cs="Calibri"/>
          <w:sz w:val="28"/>
          <w:szCs w:val="28"/>
        </w:rPr>
        <w:t>нодарского</w:t>
      </w:r>
      <w:r w:rsidR="00445B49" w:rsidRPr="00540BD0">
        <w:rPr>
          <w:rFonts w:cs="Calibri"/>
          <w:sz w:val="28"/>
          <w:szCs w:val="28"/>
        </w:rPr>
        <w:t xml:space="preserve"> края о краевом бюджете на соответствующий финансовый год в ч</w:t>
      </w:r>
      <w:r w:rsidR="00445B49" w:rsidRPr="00540BD0">
        <w:rPr>
          <w:rFonts w:cs="Calibri"/>
          <w:sz w:val="28"/>
          <w:szCs w:val="28"/>
        </w:rPr>
        <w:t>а</w:t>
      </w:r>
      <w:r w:rsidR="00445B49" w:rsidRPr="00540BD0">
        <w:rPr>
          <w:rFonts w:cs="Calibri"/>
          <w:sz w:val="28"/>
          <w:szCs w:val="28"/>
        </w:rPr>
        <w:t xml:space="preserve">сти установления дополнительного норматива отчислений </w:t>
      </w:r>
      <w:proofErr w:type="gramStart"/>
      <w:r w:rsidR="00445B49" w:rsidRPr="00540BD0">
        <w:rPr>
          <w:rFonts w:cs="Calibri"/>
          <w:sz w:val="28"/>
          <w:szCs w:val="28"/>
        </w:rPr>
        <w:t>в</w:t>
      </w:r>
      <w:proofErr w:type="gramEnd"/>
      <w:r w:rsidR="00445B49" w:rsidRPr="00540BD0">
        <w:rPr>
          <w:rFonts w:cs="Calibri"/>
          <w:sz w:val="28"/>
          <w:szCs w:val="28"/>
        </w:rPr>
        <w:t xml:space="preserve"> </w:t>
      </w:r>
      <w:proofErr w:type="gramStart"/>
      <w:r w:rsidR="00445B49" w:rsidRPr="00540BD0">
        <w:rPr>
          <w:rFonts w:cs="Calibri"/>
          <w:sz w:val="28"/>
          <w:szCs w:val="28"/>
        </w:rPr>
        <w:t>местный</w:t>
      </w:r>
      <w:proofErr w:type="gramEnd"/>
      <w:r w:rsidR="00445B49" w:rsidRPr="00540BD0">
        <w:rPr>
          <w:rFonts w:cs="Calibri"/>
          <w:sz w:val="28"/>
          <w:szCs w:val="28"/>
        </w:rPr>
        <w:t xml:space="preserve"> бюджет</w:t>
      </w:r>
      <w:r w:rsidR="00445B49">
        <w:rPr>
          <w:rFonts w:cs="Calibri"/>
          <w:sz w:val="28"/>
          <w:szCs w:val="28"/>
        </w:rPr>
        <w:t>.</w:t>
      </w:r>
      <w:r w:rsidR="00445B49" w:rsidRPr="00540BD0">
        <w:rPr>
          <w:rFonts w:cs="Calibri"/>
          <w:sz w:val="28"/>
          <w:szCs w:val="28"/>
        </w:rPr>
        <w:t xml:space="preserve"> </w:t>
      </w:r>
    </w:p>
    <w:p w:rsidR="0039180E" w:rsidRPr="00445B49" w:rsidRDefault="00445B49" w:rsidP="0039180E">
      <w:pPr>
        <w:pStyle w:val="aa"/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      </w:t>
      </w:r>
      <w:r w:rsidR="0039180E" w:rsidRPr="0039180E">
        <w:rPr>
          <w:rFonts w:cs="Calibri"/>
          <w:sz w:val="28"/>
          <w:szCs w:val="28"/>
        </w:rPr>
        <w:t xml:space="preserve"> </w:t>
      </w:r>
      <w:r w:rsidR="0039180E" w:rsidRPr="00445B49">
        <w:rPr>
          <w:rFonts w:cs="Calibri"/>
          <w:b/>
          <w:sz w:val="28"/>
          <w:szCs w:val="28"/>
        </w:rPr>
        <w:t xml:space="preserve">Единый сельскохозяйственный налог </w:t>
      </w:r>
    </w:p>
    <w:p w:rsidR="0039180E" w:rsidRPr="0039180E" w:rsidRDefault="00BD0FEA" w:rsidP="0039180E">
      <w:pPr>
        <w:pStyle w:val="aa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Расчет доходов </w:t>
      </w:r>
      <w:r w:rsidR="0039180E" w:rsidRPr="0039180E">
        <w:rPr>
          <w:rFonts w:cs="Calibri"/>
          <w:sz w:val="28"/>
          <w:szCs w:val="28"/>
        </w:rPr>
        <w:t xml:space="preserve"> от уплаты единого сельскохозяйственного налога осуществл</w:t>
      </w:r>
      <w:r w:rsidR="0039180E" w:rsidRPr="0039180E">
        <w:rPr>
          <w:rFonts w:cs="Calibri"/>
          <w:sz w:val="28"/>
          <w:szCs w:val="28"/>
        </w:rPr>
        <w:t>я</w:t>
      </w:r>
      <w:r w:rsidR="0039180E" w:rsidRPr="0039180E">
        <w:rPr>
          <w:rFonts w:cs="Calibri"/>
          <w:sz w:val="28"/>
          <w:szCs w:val="28"/>
        </w:rPr>
        <w:t xml:space="preserve">ется в соответствии с действующим законодательством Российской Федерации о налогах и сборах 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Для расчета единого сельскохозяйственного налога используются:</w:t>
      </w:r>
    </w:p>
    <w:p w:rsidR="00625F6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 xml:space="preserve"> - показатели прогноза социально-экономического развития </w:t>
      </w:r>
    </w:p>
    <w:p w:rsidR="0039180E" w:rsidRPr="004D2FE3" w:rsidRDefault="0039180E" w:rsidP="0039180E">
      <w:pPr>
        <w:pStyle w:val="aa"/>
        <w:jc w:val="both"/>
        <w:rPr>
          <w:rFonts w:cs="Calibri"/>
          <w:color w:val="FF0000"/>
          <w:sz w:val="28"/>
          <w:szCs w:val="28"/>
        </w:rPr>
      </w:pPr>
      <w:r w:rsidRPr="004D2FE3">
        <w:rPr>
          <w:rFonts w:cs="Calibri"/>
          <w:color w:val="FF0000"/>
          <w:sz w:val="28"/>
          <w:szCs w:val="28"/>
        </w:rPr>
        <w:t>- динамика налоговой базы по налогу по данным отчета по форме № 5-ЕСХН «Отчет о налоговой базе и структуре начислений по единому сельскохозя</w:t>
      </w:r>
      <w:r w:rsidRPr="004D2FE3">
        <w:rPr>
          <w:rFonts w:cs="Calibri"/>
          <w:color w:val="FF0000"/>
          <w:sz w:val="28"/>
          <w:szCs w:val="28"/>
        </w:rPr>
        <w:t>й</w:t>
      </w:r>
      <w:r w:rsidRPr="004D2FE3">
        <w:rPr>
          <w:rFonts w:cs="Calibri"/>
          <w:color w:val="FF0000"/>
          <w:sz w:val="28"/>
          <w:szCs w:val="28"/>
        </w:rPr>
        <w:t>ственному налогу» (далее – отчет № 5-ЕСХН) за годы, предшествующие пр</w:t>
      </w:r>
      <w:r w:rsidRPr="004D2FE3">
        <w:rPr>
          <w:rFonts w:cs="Calibri"/>
          <w:color w:val="FF0000"/>
          <w:sz w:val="28"/>
          <w:szCs w:val="28"/>
        </w:rPr>
        <w:t>о</w:t>
      </w:r>
      <w:r w:rsidRPr="004D2FE3">
        <w:rPr>
          <w:rFonts w:cs="Calibri"/>
          <w:color w:val="FF0000"/>
          <w:sz w:val="28"/>
          <w:szCs w:val="28"/>
        </w:rPr>
        <w:t>гнозируемому;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Расчёт прогнозного объёма поступлений единого сельскохозяйственного налога (ЕСХН) осуществляется по методу прямого расчёта, основанного на непосре</w:t>
      </w:r>
      <w:r w:rsidRPr="0039180E">
        <w:rPr>
          <w:rFonts w:cs="Calibri"/>
          <w:sz w:val="28"/>
          <w:szCs w:val="28"/>
        </w:rPr>
        <w:t>д</w:t>
      </w:r>
      <w:r w:rsidRPr="0039180E">
        <w:rPr>
          <w:rFonts w:cs="Calibri"/>
          <w:sz w:val="28"/>
          <w:szCs w:val="28"/>
        </w:rPr>
        <w:t>ственном использовании прогнозных значений показателей, уровней ставок и других показателей.</w:t>
      </w:r>
    </w:p>
    <w:p w:rsidR="0039180E" w:rsidRP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В прогнозируемом объем</w:t>
      </w:r>
      <w:r w:rsidR="00BD0FEA">
        <w:rPr>
          <w:rFonts w:cs="Calibri"/>
          <w:sz w:val="28"/>
          <w:szCs w:val="28"/>
        </w:rPr>
        <w:t xml:space="preserve">е налоговой базы по ЕСХН </w:t>
      </w:r>
      <w:r w:rsidRPr="0039180E">
        <w:rPr>
          <w:rFonts w:cs="Calibri"/>
          <w:sz w:val="28"/>
          <w:szCs w:val="28"/>
        </w:rPr>
        <w:t xml:space="preserve"> учитываются возможные выпадающие доходы в связи с применением льгот, освобождений и префере</w:t>
      </w:r>
      <w:r w:rsidRPr="0039180E">
        <w:rPr>
          <w:rFonts w:cs="Calibri"/>
          <w:sz w:val="28"/>
          <w:szCs w:val="28"/>
        </w:rPr>
        <w:t>н</w:t>
      </w:r>
      <w:r w:rsidRPr="0039180E">
        <w:rPr>
          <w:rFonts w:cs="Calibri"/>
          <w:sz w:val="28"/>
          <w:szCs w:val="28"/>
        </w:rPr>
        <w:t>ций, предоставляемых в рамках действующего законодательства Российской Федерации о налогах и сборах и (или) иных нормативных правовых актов Ро</w:t>
      </w:r>
      <w:r w:rsidRPr="0039180E">
        <w:rPr>
          <w:rFonts w:cs="Calibri"/>
          <w:sz w:val="28"/>
          <w:szCs w:val="28"/>
        </w:rPr>
        <w:t>с</w:t>
      </w:r>
      <w:r w:rsidRPr="0039180E">
        <w:rPr>
          <w:rFonts w:cs="Calibri"/>
          <w:sz w:val="28"/>
          <w:szCs w:val="28"/>
        </w:rPr>
        <w:t>сийской Федерации.</w:t>
      </w:r>
    </w:p>
    <w:p w:rsidR="0039180E" w:rsidRDefault="0039180E" w:rsidP="0039180E">
      <w:pPr>
        <w:pStyle w:val="aa"/>
        <w:jc w:val="both"/>
        <w:rPr>
          <w:rFonts w:cs="Calibri"/>
          <w:sz w:val="28"/>
          <w:szCs w:val="28"/>
        </w:rPr>
      </w:pPr>
      <w:r w:rsidRPr="0039180E">
        <w:rPr>
          <w:rFonts w:cs="Calibri"/>
          <w:sz w:val="28"/>
          <w:szCs w:val="28"/>
        </w:rPr>
        <w:t>Единый сельскохозяйственный налог зачисляется в бюджет</w:t>
      </w:r>
      <w:r w:rsidR="00BD0FEA">
        <w:rPr>
          <w:rFonts w:cs="Calibri"/>
          <w:sz w:val="28"/>
          <w:szCs w:val="28"/>
        </w:rPr>
        <w:t xml:space="preserve"> поселения</w:t>
      </w:r>
      <w:r w:rsidRPr="0039180E">
        <w:rPr>
          <w:rFonts w:cs="Calibri"/>
          <w:sz w:val="28"/>
          <w:szCs w:val="28"/>
        </w:rPr>
        <w:t xml:space="preserve"> по но</w:t>
      </w:r>
      <w:r w:rsidRPr="0039180E">
        <w:rPr>
          <w:rFonts w:cs="Calibri"/>
          <w:sz w:val="28"/>
          <w:szCs w:val="28"/>
        </w:rPr>
        <w:t>р</w:t>
      </w:r>
      <w:r w:rsidRPr="0039180E">
        <w:rPr>
          <w:rFonts w:cs="Calibri"/>
          <w:sz w:val="28"/>
          <w:szCs w:val="28"/>
        </w:rPr>
        <w:t>мативам, установленным в</w:t>
      </w:r>
      <w:r w:rsidR="00445B49">
        <w:rPr>
          <w:rFonts w:cs="Calibri"/>
          <w:sz w:val="28"/>
          <w:szCs w:val="28"/>
        </w:rPr>
        <w:t xml:space="preserve"> соответствии со статьями БК РФ, закона Краснода</w:t>
      </w:r>
      <w:r w:rsidR="00445B49">
        <w:rPr>
          <w:rFonts w:cs="Calibri"/>
          <w:sz w:val="28"/>
          <w:szCs w:val="28"/>
        </w:rPr>
        <w:t>р</w:t>
      </w:r>
      <w:r w:rsidR="00445B49">
        <w:rPr>
          <w:rFonts w:cs="Calibri"/>
          <w:sz w:val="28"/>
          <w:szCs w:val="28"/>
        </w:rPr>
        <w:t>ского</w:t>
      </w:r>
      <w:r w:rsidR="00445B49" w:rsidRPr="00540BD0">
        <w:rPr>
          <w:rFonts w:cs="Calibri"/>
          <w:sz w:val="28"/>
          <w:szCs w:val="28"/>
        </w:rPr>
        <w:t xml:space="preserve"> края о краевом бюджете на соответствующий финансовый год в части установления дополнительного норматива отчислений </w:t>
      </w:r>
      <w:proofErr w:type="gramStart"/>
      <w:r w:rsidR="00445B49" w:rsidRPr="00540BD0">
        <w:rPr>
          <w:rFonts w:cs="Calibri"/>
          <w:sz w:val="28"/>
          <w:szCs w:val="28"/>
        </w:rPr>
        <w:t>в</w:t>
      </w:r>
      <w:proofErr w:type="gramEnd"/>
      <w:r w:rsidR="00445B49" w:rsidRPr="00540BD0">
        <w:rPr>
          <w:rFonts w:cs="Calibri"/>
          <w:sz w:val="28"/>
          <w:szCs w:val="28"/>
        </w:rPr>
        <w:t xml:space="preserve"> </w:t>
      </w:r>
      <w:proofErr w:type="gramStart"/>
      <w:r w:rsidR="00445B49" w:rsidRPr="00540BD0">
        <w:rPr>
          <w:rFonts w:cs="Calibri"/>
          <w:sz w:val="28"/>
          <w:szCs w:val="28"/>
        </w:rPr>
        <w:t>местный</w:t>
      </w:r>
      <w:proofErr w:type="gramEnd"/>
      <w:r w:rsidR="00445B49" w:rsidRPr="00540BD0">
        <w:rPr>
          <w:rFonts w:cs="Calibri"/>
          <w:sz w:val="28"/>
          <w:szCs w:val="28"/>
        </w:rPr>
        <w:t xml:space="preserve"> бюджет</w:t>
      </w:r>
      <w:r w:rsidR="00445B49">
        <w:rPr>
          <w:rFonts w:cs="Calibri"/>
          <w:sz w:val="28"/>
          <w:szCs w:val="28"/>
        </w:rPr>
        <w:t>.</w:t>
      </w:r>
    </w:p>
    <w:p w:rsidR="004D3ABE" w:rsidRDefault="002742BB" w:rsidP="0039180E">
      <w:pPr>
        <w:pStyle w:val="aa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</w:t>
      </w:r>
      <w:r w:rsidR="004D3ABE">
        <w:rPr>
          <w:rFonts w:cs="Calibri"/>
          <w:sz w:val="28"/>
          <w:szCs w:val="28"/>
        </w:rPr>
        <w:t>По неналоговым доходам в бюджет  расчет прогнозных показателей пр</w:t>
      </w:r>
      <w:r w:rsidR="004D3ABE">
        <w:rPr>
          <w:rFonts w:cs="Calibri"/>
          <w:sz w:val="28"/>
          <w:szCs w:val="28"/>
        </w:rPr>
        <w:t>о</w:t>
      </w:r>
      <w:r w:rsidR="004D3ABE">
        <w:rPr>
          <w:rFonts w:cs="Calibri"/>
          <w:sz w:val="28"/>
          <w:szCs w:val="28"/>
        </w:rPr>
        <w:t xml:space="preserve">изводится </w:t>
      </w:r>
      <w:r w:rsidR="00A13C4D">
        <w:rPr>
          <w:rFonts w:cs="Calibri"/>
          <w:sz w:val="28"/>
          <w:szCs w:val="28"/>
        </w:rPr>
        <w:t>следующим образом:</w:t>
      </w:r>
    </w:p>
    <w:p w:rsidR="00BF455E" w:rsidRDefault="00950918" w:rsidP="0039180E">
      <w:pPr>
        <w:pStyle w:val="aa"/>
        <w:jc w:val="both"/>
        <w:rPr>
          <w:rFonts w:cs="Calibri"/>
          <w:sz w:val="28"/>
          <w:szCs w:val="28"/>
        </w:rPr>
      </w:pPr>
      <w:r w:rsidRPr="00950918">
        <w:rPr>
          <w:rFonts w:cs="Calibri"/>
          <w:b/>
          <w:sz w:val="28"/>
          <w:szCs w:val="28"/>
        </w:rPr>
        <w:t>Государственная пошлина</w:t>
      </w:r>
      <w:r w:rsidRPr="00950918">
        <w:rPr>
          <w:rFonts w:cs="Calibri"/>
          <w:sz w:val="28"/>
          <w:szCs w:val="28"/>
        </w:rPr>
        <w:t xml:space="preserve"> за выдачу органом местного самоуправления пос</w:t>
      </w:r>
      <w:r w:rsidRPr="00950918">
        <w:rPr>
          <w:rFonts w:cs="Calibri"/>
          <w:sz w:val="28"/>
          <w:szCs w:val="28"/>
        </w:rPr>
        <w:t>е</w:t>
      </w:r>
      <w:r w:rsidRPr="00950918">
        <w:rPr>
          <w:rFonts w:cs="Calibri"/>
          <w:sz w:val="28"/>
          <w:szCs w:val="28"/>
        </w:rPr>
        <w:t>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</w:r>
      <w:r w:rsidR="00BF455E">
        <w:rPr>
          <w:rFonts w:cs="Calibri"/>
          <w:sz w:val="28"/>
          <w:szCs w:val="28"/>
        </w:rPr>
        <w:t>.</w:t>
      </w:r>
    </w:p>
    <w:p w:rsidR="004D3ABE" w:rsidRDefault="00BF455E" w:rsidP="0039180E">
      <w:pPr>
        <w:pStyle w:val="aa"/>
        <w:jc w:val="both"/>
        <w:rPr>
          <w:rFonts w:cs="Calibri"/>
          <w:sz w:val="28"/>
          <w:szCs w:val="28"/>
        </w:rPr>
      </w:pPr>
      <w:r w:rsidRPr="00FD7AF3">
        <w:rPr>
          <w:rFonts w:cs="Calibri"/>
          <w:sz w:val="28"/>
          <w:szCs w:val="28"/>
        </w:rPr>
        <w:t xml:space="preserve">Расчет прогнозного объема платежей </w:t>
      </w:r>
      <w:r>
        <w:rPr>
          <w:rFonts w:cs="Calibri"/>
          <w:sz w:val="28"/>
          <w:szCs w:val="28"/>
        </w:rPr>
        <w:t xml:space="preserve"> производится </w:t>
      </w:r>
      <w:r w:rsidR="00950918">
        <w:rPr>
          <w:rFonts w:cs="Calibri"/>
          <w:sz w:val="28"/>
          <w:szCs w:val="28"/>
        </w:rPr>
        <w:t xml:space="preserve"> как произведение колич</w:t>
      </w:r>
      <w:r w:rsidR="00950918">
        <w:rPr>
          <w:rFonts w:cs="Calibri"/>
          <w:sz w:val="28"/>
          <w:szCs w:val="28"/>
        </w:rPr>
        <w:t>е</w:t>
      </w:r>
      <w:r w:rsidR="00950918">
        <w:rPr>
          <w:rFonts w:cs="Calibri"/>
          <w:sz w:val="28"/>
          <w:szCs w:val="28"/>
        </w:rPr>
        <w:t>ства поданных заявок</w:t>
      </w:r>
      <w:r w:rsidR="00EE6C9F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на выдачу специальных разрешений </w:t>
      </w:r>
      <w:r w:rsidR="00EE6C9F">
        <w:rPr>
          <w:rFonts w:cs="Calibri"/>
          <w:sz w:val="28"/>
          <w:szCs w:val="28"/>
        </w:rPr>
        <w:t xml:space="preserve">на соответствующий </w:t>
      </w:r>
      <w:r w:rsidR="00EE6C9F">
        <w:rPr>
          <w:rFonts w:cs="Calibri"/>
          <w:sz w:val="28"/>
          <w:szCs w:val="28"/>
        </w:rPr>
        <w:lastRenderedPageBreak/>
        <w:t>финансовый год</w:t>
      </w:r>
      <w:r w:rsidR="00950918">
        <w:rPr>
          <w:rFonts w:cs="Calibri"/>
          <w:sz w:val="28"/>
          <w:szCs w:val="28"/>
        </w:rPr>
        <w:t xml:space="preserve"> на размер госпошлины,</w:t>
      </w:r>
      <w:r>
        <w:rPr>
          <w:rFonts w:cs="Calibri"/>
          <w:sz w:val="28"/>
          <w:szCs w:val="28"/>
        </w:rPr>
        <w:t xml:space="preserve"> определяемый в соответствии с</w:t>
      </w:r>
      <w:r w:rsidR="00950918">
        <w:rPr>
          <w:rFonts w:cs="Calibri"/>
          <w:sz w:val="28"/>
          <w:szCs w:val="28"/>
        </w:rPr>
        <w:t xml:space="preserve">  </w:t>
      </w:r>
      <w:r w:rsidR="00383B71">
        <w:rPr>
          <w:rFonts w:cs="Calibri"/>
          <w:sz w:val="28"/>
          <w:szCs w:val="28"/>
        </w:rPr>
        <w:t>по</w:t>
      </w:r>
      <w:r w:rsidR="00383B71">
        <w:rPr>
          <w:rFonts w:cs="Calibri"/>
          <w:sz w:val="28"/>
          <w:szCs w:val="28"/>
        </w:rPr>
        <w:t>д</w:t>
      </w:r>
      <w:r w:rsidR="00383B71">
        <w:rPr>
          <w:rFonts w:cs="Calibri"/>
          <w:sz w:val="28"/>
          <w:szCs w:val="28"/>
        </w:rPr>
        <w:t xml:space="preserve">пунктом 111 п.1 статьи 333.3 части </w:t>
      </w:r>
      <w:r w:rsidR="00950918">
        <w:rPr>
          <w:rFonts w:cs="Calibri"/>
          <w:sz w:val="28"/>
          <w:szCs w:val="28"/>
        </w:rPr>
        <w:t xml:space="preserve"> 2 НК</w:t>
      </w:r>
      <w:r w:rsidR="00383B71">
        <w:rPr>
          <w:rFonts w:cs="Calibri"/>
          <w:sz w:val="28"/>
          <w:szCs w:val="28"/>
        </w:rPr>
        <w:t xml:space="preserve"> РФ</w:t>
      </w:r>
      <w:r w:rsidR="00950918">
        <w:rPr>
          <w:rFonts w:cs="Calibri"/>
          <w:sz w:val="28"/>
          <w:szCs w:val="28"/>
        </w:rPr>
        <w:t>.</w:t>
      </w:r>
    </w:p>
    <w:p w:rsidR="00D1541D" w:rsidRDefault="00383B71" w:rsidP="00F94A6A">
      <w:pPr>
        <w:pStyle w:val="aa"/>
        <w:jc w:val="both"/>
        <w:rPr>
          <w:rFonts w:cs="Calibri"/>
          <w:sz w:val="28"/>
          <w:szCs w:val="28"/>
        </w:rPr>
      </w:pPr>
      <w:r w:rsidRPr="00383B71">
        <w:rPr>
          <w:rFonts w:cs="Calibri"/>
          <w:b/>
          <w:sz w:val="28"/>
          <w:szCs w:val="28"/>
        </w:rPr>
        <w:t>Доходы от продажи земельных участков</w:t>
      </w:r>
      <w:r w:rsidRPr="00383B71">
        <w:rPr>
          <w:rFonts w:cs="Calibri"/>
          <w:sz w:val="28"/>
          <w:szCs w:val="28"/>
        </w:rPr>
        <w:t>, находящихся в собственности сел</w:t>
      </w:r>
      <w:r w:rsidRPr="00383B71">
        <w:rPr>
          <w:rFonts w:cs="Calibri"/>
          <w:sz w:val="28"/>
          <w:szCs w:val="28"/>
        </w:rPr>
        <w:t>ь</w:t>
      </w:r>
      <w:r w:rsidRPr="00383B71">
        <w:rPr>
          <w:rFonts w:cs="Calibri"/>
          <w:sz w:val="28"/>
          <w:szCs w:val="28"/>
        </w:rPr>
        <w:t>ск</w:t>
      </w:r>
      <w:r>
        <w:rPr>
          <w:rFonts w:cs="Calibri"/>
          <w:sz w:val="28"/>
          <w:szCs w:val="28"/>
        </w:rPr>
        <w:t>их поселений (за исключением зе</w:t>
      </w:r>
      <w:r w:rsidRPr="00383B71">
        <w:rPr>
          <w:rFonts w:cs="Calibri"/>
          <w:sz w:val="28"/>
          <w:szCs w:val="28"/>
        </w:rPr>
        <w:t>мельных участков муниципальных бюдже</w:t>
      </w:r>
      <w:r w:rsidRPr="00383B71">
        <w:rPr>
          <w:rFonts w:cs="Calibri"/>
          <w:sz w:val="28"/>
          <w:szCs w:val="28"/>
        </w:rPr>
        <w:t>т</w:t>
      </w:r>
      <w:r>
        <w:rPr>
          <w:rFonts w:cs="Calibri"/>
          <w:sz w:val="28"/>
          <w:szCs w:val="28"/>
        </w:rPr>
        <w:t>ных и автоном</w:t>
      </w:r>
      <w:r w:rsidRPr="00383B71">
        <w:rPr>
          <w:rFonts w:cs="Calibri"/>
          <w:sz w:val="28"/>
          <w:szCs w:val="28"/>
        </w:rPr>
        <w:t>ных учреждений)</w:t>
      </w:r>
      <w:r w:rsidR="00D1541D">
        <w:rPr>
          <w:rFonts w:cs="Calibri"/>
          <w:sz w:val="28"/>
          <w:szCs w:val="28"/>
        </w:rPr>
        <w:t>.</w:t>
      </w:r>
    </w:p>
    <w:p w:rsidR="00F94A6A" w:rsidRDefault="00D1541D" w:rsidP="00F94A6A">
      <w:pPr>
        <w:pStyle w:val="aa"/>
        <w:jc w:val="both"/>
        <w:rPr>
          <w:rFonts w:cs="Calibri"/>
          <w:sz w:val="28"/>
          <w:szCs w:val="28"/>
        </w:rPr>
      </w:pPr>
      <w:proofErr w:type="gramStart"/>
      <w:r w:rsidRPr="00FD7AF3">
        <w:rPr>
          <w:rFonts w:cs="Calibri"/>
          <w:sz w:val="28"/>
          <w:szCs w:val="28"/>
        </w:rPr>
        <w:t xml:space="preserve">Расчет прогнозного объема платежей </w:t>
      </w:r>
      <w:r>
        <w:rPr>
          <w:rFonts w:cs="Calibri"/>
          <w:sz w:val="28"/>
          <w:szCs w:val="28"/>
        </w:rPr>
        <w:t xml:space="preserve"> определяе</w:t>
      </w:r>
      <w:r w:rsidR="00383B71">
        <w:rPr>
          <w:rFonts w:cs="Calibri"/>
          <w:sz w:val="28"/>
          <w:szCs w:val="28"/>
        </w:rPr>
        <w:t>тся произведением  количества участков планируемых к продаже</w:t>
      </w:r>
      <w:r w:rsidR="00EE6C9F">
        <w:rPr>
          <w:rFonts w:cs="Calibri"/>
          <w:sz w:val="28"/>
          <w:szCs w:val="28"/>
        </w:rPr>
        <w:t xml:space="preserve">  </w:t>
      </w:r>
      <w:r w:rsidR="00383B71">
        <w:rPr>
          <w:rFonts w:cs="Calibri"/>
          <w:sz w:val="28"/>
          <w:szCs w:val="28"/>
        </w:rPr>
        <w:t xml:space="preserve"> на стоимость</w:t>
      </w:r>
      <w:r w:rsidR="00EE6C9F">
        <w:rPr>
          <w:rFonts w:cs="Calibri"/>
          <w:sz w:val="28"/>
          <w:szCs w:val="28"/>
        </w:rPr>
        <w:t xml:space="preserve"> земельных участков</w:t>
      </w:r>
      <w:r w:rsidR="00383B71">
        <w:rPr>
          <w:rFonts w:cs="Calibri"/>
          <w:sz w:val="28"/>
          <w:szCs w:val="28"/>
        </w:rPr>
        <w:t>, опред</w:t>
      </w:r>
      <w:r w:rsidR="00383B71">
        <w:rPr>
          <w:rFonts w:cs="Calibri"/>
          <w:sz w:val="28"/>
          <w:szCs w:val="28"/>
        </w:rPr>
        <w:t>е</w:t>
      </w:r>
      <w:r w:rsidR="00383B71">
        <w:rPr>
          <w:rFonts w:cs="Calibri"/>
          <w:sz w:val="28"/>
          <w:szCs w:val="28"/>
        </w:rPr>
        <w:t>ляемую в соответствии с</w:t>
      </w:r>
      <w:r w:rsidR="00F94A6A" w:rsidRPr="00F94A6A">
        <w:t xml:space="preserve"> </w:t>
      </w:r>
      <w:r w:rsidR="00F94A6A">
        <w:rPr>
          <w:rFonts w:cs="Calibri"/>
          <w:sz w:val="28"/>
          <w:szCs w:val="28"/>
        </w:rPr>
        <w:t>Поряд</w:t>
      </w:r>
      <w:r w:rsidR="00F94A6A" w:rsidRPr="00F94A6A">
        <w:rPr>
          <w:rFonts w:cs="Calibri"/>
          <w:sz w:val="28"/>
          <w:szCs w:val="28"/>
        </w:rPr>
        <w:t>к</w:t>
      </w:r>
      <w:r w:rsidR="00F94A6A">
        <w:rPr>
          <w:rFonts w:cs="Calibri"/>
          <w:sz w:val="28"/>
          <w:szCs w:val="28"/>
        </w:rPr>
        <w:t xml:space="preserve">ом </w:t>
      </w:r>
      <w:r w:rsidR="00F94A6A" w:rsidRPr="00F94A6A">
        <w:rPr>
          <w:rFonts w:cs="Calibri"/>
          <w:sz w:val="28"/>
          <w:szCs w:val="28"/>
        </w:rPr>
        <w:t>определения цены земельных участков, находящихся в муниципальной собственности Вимовского сельского поселения Усть-Лабинского района при заключении договоров купли-продажи земельных участков без проведения торгов на территории Вимовского сельского посел</w:t>
      </w:r>
      <w:r w:rsidR="00F94A6A" w:rsidRPr="00F94A6A">
        <w:rPr>
          <w:rFonts w:cs="Calibri"/>
          <w:sz w:val="28"/>
          <w:szCs w:val="28"/>
        </w:rPr>
        <w:t>е</w:t>
      </w:r>
      <w:r w:rsidR="00F94A6A" w:rsidRPr="00F94A6A">
        <w:rPr>
          <w:rFonts w:cs="Calibri"/>
          <w:sz w:val="28"/>
          <w:szCs w:val="28"/>
        </w:rPr>
        <w:t>ния Усть-Лабинского района</w:t>
      </w:r>
      <w:r w:rsidR="00F94A6A">
        <w:rPr>
          <w:rFonts w:cs="Calibri"/>
          <w:sz w:val="28"/>
          <w:szCs w:val="28"/>
        </w:rPr>
        <w:t xml:space="preserve"> утвержденным постановлением</w:t>
      </w:r>
      <w:r w:rsidR="00F94A6A" w:rsidRPr="00F94A6A">
        <w:rPr>
          <w:rFonts w:cs="Calibri"/>
          <w:sz w:val="28"/>
          <w:szCs w:val="28"/>
        </w:rPr>
        <w:t xml:space="preserve"> администрации Вимовского сельского поселения</w:t>
      </w:r>
      <w:r w:rsidR="00F94A6A">
        <w:rPr>
          <w:rFonts w:cs="Calibri"/>
          <w:sz w:val="28"/>
          <w:szCs w:val="28"/>
        </w:rPr>
        <w:t xml:space="preserve"> </w:t>
      </w:r>
      <w:r w:rsidR="00F94A6A" w:rsidRPr="00F94A6A">
        <w:rPr>
          <w:rFonts w:cs="Calibri"/>
          <w:sz w:val="28"/>
          <w:szCs w:val="28"/>
        </w:rPr>
        <w:t>Усть-Лабинского района</w:t>
      </w:r>
      <w:r w:rsidR="00F94A6A">
        <w:rPr>
          <w:rFonts w:cs="Calibri"/>
          <w:sz w:val="28"/>
          <w:szCs w:val="28"/>
        </w:rPr>
        <w:t xml:space="preserve"> </w:t>
      </w:r>
      <w:r w:rsidR="00F94A6A" w:rsidRPr="00F94A6A">
        <w:rPr>
          <w:rFonts w:cs="Calibri"/>
          <w:sz w:val="28"/>
          <w:szCs w:val="28"/>
        </w:rPr>
        <w:t>от «17» августа</w:t>
      </w:r>
      <w:proofErr w:type="gramEnd"/>
      <w:r w:rsidR="00F94A6A" w:rsidRPr="00F94A6A">
        <w:rPr>
          <w:rFonts w:cs="Calibri"/>
          <w:sz w:val="28"/>
          <w:szCs w:val="28"/>
        </w:rPr>
        <w:t xml:space="preserve"> 2017 года № 66</w:t>
      </w:r>
      <w:r w:rsidR="0030404D">
        <w:rPr>
          <w:rFonts w:cs="Calibri"/>
          <w:sz w:val="28"/>
          <w:szCs w:val="28"/>
        </w:rPr>
        <w:t xml:space="preserve"> и  Положением о</w:t>
      </w:r>
      <w:r w:rsidR="00EE6C9F">
        <w:rPr>
          <w:rFonts w:cs="Calibri"/>
          <w:sz w:val="28"/>
          <w:szCs w:val="28"/>
        </w:rPr>
        <w:t xml:space="preserve"> порядке управления и распоряжения объектами муниципальной собственност</w:t>
      </w:r>
      <w:r w:rsidR="0030404D">
        <w:rPr>
          <w:rFonts w:cs="Calibri"/>
          <w:sz w:val="28"/>
          <w:szCs w:val="28"/>
        </w:rPr>
        <w:t>и Вимовского сельского</w:t>
      </w:r>
      <w:r w:rsidR="00EE6C9F">
        <w:rPr>
          <w:rFonts w:cs="Calibri"/>
          <w:sz w:val="28"/>
          <w:szCs w:val="28"/>
        </w:rPr>
        <w:t xml:space="preserve"> поселения</w:t>
      </w:r>
      <w:r w:rsidR="0030404D">
        <w:rPr>
          <w:rFonts w:cs="Calibri"/>
          <w:sz w:val="28"/>
          <w:szCs w:val="28"/>
        </w:rPr>
        <w:t xml:space="preserve"> Усть-Лабинского района.</w:t>
      </w:r>
    </w:p>
    <w:p w:rsidR="0030404D" w:rsidRDefault="00EE6C9F" w:rsidP="00EE6C9F">
      <w:pPr>
        <w:pStyle w:val="aa"/>
        <w:jc w:val="both"/>
        <w:rPr>
          <w:rFonts w:cs="Calibri"/>
          <w:sz w:val="28"/>
          <w:szCs w:val="28"/>
        </w:rPr>
      </w:pPr>
      <w:proofErr w:type="gramStart"/>
      <w:r w:rsidRPr="00EE6C9F">
        <w:rPr>
          <w:rFonts w:cs="Calibri"/>
          <w:b/>
          <w:sz w:val="28"/>
          <w:szCs w:val="28"/>
        </w:rPr>
        <w:t>Доходы</w:t>
      </w:r>
      <w:r w:rsidRPr="00EE6C9F">
        <w:rPr>
          <w:rFonts w:cs="Calibri"/>
          <w:sz w:val="28"/>
          <w:szCs w:val="28"/>
        </w:rPr>
        <w:t>, получаемые в ви</w:t>
      </w:r>
      <w:r>
        <w:rPr>
          <w:rFonts w:cs="Calibri"/>
          <w:sz w:val="28"/>
          <w:szCs w:val="28"/>
        </w:rPr>
        <w:t>де арендной платы, а также сред</w:t>
      </w:r>
      <w:r w:rsidRPr="00EE6C9F">
        <w:rPr>
          <w:rFonts w:cs="Calibri"/>
          <w:sz w:val="28"/>
          <w:szCs w:val="28"/>
        </w:rPr>
        <w:t>ства от продажи пр</w:t>
      </w:r>
      <w:r w:rsidRPr="00EE6C9F">
        <w:rPr>
          <w:rFonts w:cs="Calibri"/>
          <w:sz w:val="28"/>
          <w:szCs w:val="28"/>
        </w:rPr>
        <w:t>а</w:t>
      </w:r>
      <w:r w:rsidRPr="00EE6C9F">
        <w:rPr>
          <w:rFonts w:cs="Calibri"/>
          <w:sz w:val="28"/>
          <w:szCs w:val="28"/>
        </w:rPr>
        <w:t>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proofErr w:type="gramEnd"/>
    </w:p>
    <w:p w:rsidR="00EE6C9F" w:rsidRPr="00EE6C9F" w:rsidRDefault="00EE6C9F" w:rsidP="00EE6C9F">
      <w:pPr>
        <w:pStyle w:val="aa"/>
        <w:jc w:val="both"/>
        <w:rPr>
          <w:rFonts w:cs="Calibri"/>
          <w:sz w:val="28"/>
          <w:szCs w:val="28"/>
        </w:rPr>
      </w:pPr>
      <w:r w:rsidRPr="00EE6C9F">
        <w:rPr>
          <w:rFonts w:cs="Calibri"/>
          <w:b/>
          <w:sz w:val="28"/>
          <w:szCs w:val="28"/>
        </w:rPr>
        <w:t>Доходы от сдачи в аренду имущества</w:t>
      </w:r>
      <w:r w:rsidRPr="00EE6C9F">
        <w:rPr>
          <w:rFonts w:cs="Calibri"/>
          <w:sz w:val="28"/>
          <w:szCs w:val="28"/>
        </w:rPr>
        <w:t>, находящегося в оперативном управл</w:t>
      </w:r>
      <w:r w:rsidRPr="00EE6C9F">
        <w:rPr>
          <w:rFonts w:cs="Calibri"/>
          <w:sz w:val="28"/>
          <w:szCs w:val="28"/>
        </w:rPr>
        <w:t>е</w:t>
      </w:r>
      <w:r w:rsidRPr="00EE6C9F">
        <w:rPr>
          <w:rFonts w:cs="Calibri"/>
          <w:sz w:val="28"/>
          <w:szCs w:val="28"/>
        </w:rPr>
        <w:t>нии органов управления сельских поселений и созданных ими учреждений (за исключением имущества муниципальных бюджетных и автономных учрежд</w:t>
      </w:r>
      <w:r w:rsidRPr="00EE6C9F">
        <w:rPr>
          <w:rFonts w:cs="Calibri"/>
          <w:sz w:val="28"/>
          <w:szCs w:val="28"/>
        </w:rPr>
        <w:t>е</w:t>
      </w:r>
      <w:r w:rsidRPr="00EE6C9F">
        <w:rPr>
          <w:rFonts w:cs="Calibri"/>
          <w:sz w:val="28"/>
          <w:szCs w:val="28"/>
        </w:rPr>
        <w:t>ний)</w:t>
      </w:r>
    </w:p>
    <w:p w:rsidR="00EE6C9F" w:rsidRDefault="00EE6C9F" w:rsidP="00EE6C9F">
      <w:pPr>
        <w:pStyle w:val="aa"/>
        <w:jc w:val="both"/>
        <w:rPr>
          <w:rFonts w:cs="Calibri"/>
          <w:sz w:val="28"/>
          <w:szCs w:val="28"/>
        </w:rPr>
      </w:pPr>
      <w:r w:rsidRPr="00EE6C9F">
        <w:rPr>
          <w:rFonts w:cs="Calibri"/>
          <w:b/>
          <w:sz w:val="28"/>
          <w:szCs w:val="28"/>
        </w:rPr>
        <w:t>Доходы от сдачи в аренду имущества</w:t>
      </w:r>
      <w:r w:rsidRPr="00EE6C9F">
        <w:rPr>
          <w:rFonts w:cs="Calibri"/>
          <w:sz w:val="28"/>
          <w:szCs w:val="28"/>
        </w:rPr>
        <w:t>, составляющего казну сельских посел</w:t>
      </w:r>
      <w:r w:rsidRPr="00EE6C9F">
        <w:rPr>
          <w:rFonts w:cs="Calibri"/>
          <w:sz w:val="28"/>
          <w:szCs w:val="28"/>
        </w:rPr>
        <w:t>е</w:t>
      </w:r>
      <w:r w:rsidRPr="00EE6C9F">
        <w:rPr>
          <w:rFonts w:cs="Calibri"/>
          <w:sz w:val="28"/>
          <w:szCs w:val="28"/>
        </w:rPr>
        <w:t>ний (за исключением земельных участков)</w:t>
      </w:r>
    </w:p>
    <w:p w:rsidR="00FD7AF3" w:rsidRDefault="00FD7AF3" w:rsidP="00EE6C9F">
      <w:pPr>
        <w:pStyle w:val="aa"/>
        <w:jc w:val="both"/>
        <w:rPr>
          <w:rFonts w:cs="Calibri"/>
          <w:sz w:val="28"/>
          <w:szCs w:val="28"/>
        </w:rPr>
      </w:pPr>
      <w:r w:rsidRPr="00FD7AF3">
        <w:rPr>
          <w:rFonts w:cs="Calibri"/>
          <w:sz w:val="28"/>
          <w:szCs w:val="28"/>
        </w:rPr>
        <w:t xml:space="preserve">Расчет прогнозного объема платежей </w:t>
      </w:r>
      <w:r>
        <w:rPr>
          <w:rFonts w:cs="Calibri"/>
          <w:sz w:val="28"/>
          <w:szCs w:val="28"/>
        </w:rPr>
        <w:t xml:space="preserve"> от сдачи</w:t>
      </w:r>
      <w:r w:rsidRPr="00FD7AF3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в аренду имущества </w:t>
      </w:r>
      <w:r w:rsidRPr="00FD7AF3">
        <w:rPr>
          <w:rFonts w:cs="Calibri"/>
          <w:sz w:val="28"/>
          <w:szCs w:val="28"/>
        </w:rPr>
        <w:t>осущест</w:t>
      </w:r>
      <w:r w:rsidRPr="00FD7AF3">
        <w:rPr>
          <w:rFonts w:cs="Calibri"/>
          <w:sz w:val="28"/>
          <w:szCs w:val="28"/>
        </w:rPr>
        <w:t>в</w:t>
      </w:r>
      <w:r w:rsidRPr="00FD7AF3">
        <w:rPr>
          <w:rFonts w:cs="Calibri"/>
          <w:sz w:val="28"/>
          <w:szCs w:val="28"/>
        </w:rPr>
        <w:t>ляется путем прямого расчета, определяемого суммированием стоимости арендной платы по  каждо</w:t>
      </w:r>
      <w:r w:rsidR="00990F90">
        <w:rPr>
          <w:rFonts w:cs="Calibri"/>
          <w:sz w:val="28"/>
          <w:szCs w:val="28"/>
        </w:rPr>
        <w:t>му из</w:t>
      </w:r>
      <w:r w:rsidRPr="00FD7AF3">
        <w:rPr>
          <w:rFonts w:cs="Calibri"/>
          <w:sz w:val="28"/>
          <w:szCs w:val="28"/>
        </w:rPr>
        <w:t xml:space="preserve"> договоров ар</w:t>
      </w:r>
      <w:r w:rsidR="00BF455E">
        <w:rPr>
          <w:rFonts w:cs="Calibri"/>
          <w:sz w:val="28"/>
          <w:szCs w:val="28"/>
        </w:rPr>
        <w:t>енды</w:t>
      </w:r>
      <w:r w:rsidR="00990F90">
        <w:rPr>
          <w:rFonts w:cs="Calibri"/>
          <w:sz w:val="28"/>
          <w:szCs w:val="28"/>
        </w:rPr>
        <w:t xml:space="preserve">, </w:t>
      </w:r>
      <w:r w:rsidR="00990F90" w:rsidRPr="00990F90">
        <w:rPr>
          <w:rFonts w:cs="Calibri"/>
          <w:sz w:val="28"/>
          <w:szCs w:val="28"/>
        </w:rPr>
        <w:t>заключенных</w:t>
      </w:r>
      <w:r w:rsidR="00BF455E">
        <w:rPr>
          <w:rFonts w:cs="Calibri"/>
          <w:sz w:val="28"/>
          <w:szCs w:val="28"/>
        </w:rPr>
        <w:t xml:space="preserve"> в соотве</w:t>
      </w:r>
      <w:r w:rsidR="00BF455E">
        <w:rPr>
          <w:rFonts w:cs="Calibri"/>
          <w:sz w:val="28"/>
          <w:szCs w:val="28"/>
        </w:rPr>
        <w:t>т</w:t>
      </w:r>
      <w:r w:rsidR="00BF455E">
        <w:rPr>
          <w:rFonts w:cs="Calibri"/>
          <w:sz w:val="28"/>
          <w:szCs w:val="28"/>
        </w:rPr>
        <w:t xml:space="preserve">ствии с </w:t>
      </w:r>
      <w:r w:rsidR="00BF455E" w:rsidRPr="00BF455E">
        <w:rPr>
          <w:rFonts w:cs="Calibri"/>
          <w:sz w:val="28"/>
          <w:szCs w:val="28"/>
        </w:rPr>
        <w:t>Положением о порядке управления и распоряжения объектами муниц</w:t>
      </w:r>
      <w:r w:rsidR="00BF455E" w:rsidRPr="00BF455E">
        <w:rPr>
          <w:rFonts w:cs="Calibri"/>
          <w:sz w:val="28"/>
          <w:szCs w:val="28"/>
        </w:rPr>
        <w:t>и</w:t>
      </w:r>
      <w:r w:rsidR="00BF455E" w:rsidRPr="00BF455E">
        <w:rPr>
          <w:rFonts w:cs="Calibri"/>
          <w:sz w:val="28"/>
          <w:szCs w:val="28"/>
        </w:rPr>
        <w:t>пальной собственности Вимовского сельского поселения Усть-Лабинского ра</w:t>
      </w:r>
      <w:r w:rsidR="00BF455E" w:rsidRPr="00BF455E">
        <w:rPr>
          <w:rFonts w:cs="Calibri"/>
          <w:sz w:val="28"/>
          <w:szCs w:val="28"/>
        </w:rPr>
        <w:t>й</w:t>
      </w:r>
      <w:r w:rsidR="00BF455E" w:rsidRPr="00BF455E">
        <w:rPr>
          <w:rFonts w:cs="Calibri"/>
          <w:sz w:val="28"/>
          <w:szCs w:val="28"/>
        </w:rPr>
        <w:t>она.</w:t>
      </w:r>
      <w:r>
        <w:rPr>
          <w:rFonts w:cs="Calibri"/>
          <w:sz w:val="28"/>
          <w:szCs w:val="28"/>
        </w:rPr>
        <w:t xml:space="preserve"> </w:t>
      </w:r>
      <w:r w:rsidR="00D1541D">
        <w:rPr>
          <w:rFonts w:cs="Calibri"/>
          <w:sz w:val="28"/>
          <w:szCs w:val="28"/>
        </w:rPr>
        <w:t>Размер годовой арендной  платы за пользование  муниципальным имущ</w:t>
      </w:r>
      <w:r w:rsidR="00D1541D">
        <w:rPr>
          <w:rFonts w:cs="Calibri"/>
          <w:sz w:val="28"/>
          <w:szCs w:val="28"/>
        </w:rPr>
        <w:t>е</w:t>
      </w:r>
      <w:r w:rsidR="00D1541D">
        <w:rPr>
          <w:rFonts w:cs="Calibri"/>
          <w:sz w:val="28"/>
          <w:szCs w:val="28"/>
        </w:rPr>
        <w:t>ством  определяется в соответствии с законодательством РФ, регулирующим оценочную деятельность.</w:t>
      </w:r>
    </w:p>
    <w:p w:rsidR="00EE6C9F" w:rsidRDefault="00EE6C9F" w:rsidP="00EE6C9F">
      <w:pPr>
        <w:pStyle w:val="aa"/>
        <w:jc w:val="both"/>
        <w:rPr>
          <w:rFonts w:cs="Calibri"/>
          <w:sz w:val="28"/>
          <w:szCs w:val="28"/>
        </w:rPr>
      </w:pPr>
      <w:r w:rsidRPr="00EE6C9F">
        <w:rPr>
          <w:rFonts w:cs="Calibri"/>
          <w:b/>
          <w:sz w:val="28"/>
          <w:szCs w:val="28"/>
        </w:rPr>
        <w:t>Доходы от продажи нематериальных активов</w:t>
      </w:r>
      <w:r w:rsidRPr="00EE6C9F">
        <w:rPr>
          <w:rFonts w:cs="Calibri"/>
          <w:sz w:val="28"/>
          <w:szCs w:val="28"/>
        </w:rPr>
        <w:t>, находящихся в собственности сельских поселений</w:t>
      </w:r>
    </w:p>
    <w:p w:rsidR="00990F90" w:rsidRDefault="0030404D" w:rsidP="00EE6C9F">
      <w:pPr>
        <w:pStyle w:val="aa"/>
        <w:jc w:val="both"/>
        <w:rPr>
          <w:rFonts w:cs="Calibri"/>
          <w:sz w:val="28"/>
          <w:szCs w:val="28"/>
        </w:rPr>
      </w:pPr>
      <w:r w:rsidRPr="0030404D">
        <w:rPr>
          <w:rFonts w:cs="Calibri"/>
          <w:b/>
          <w:sz w:val="28"/>
          <w:szCs w:val="28"/>
        </w:rPr>
        <w:lastRenderedPageBreak/>
        <w:t>Доходы от реализации иного имущества</w:t>
      </w:r>
      <w:r w:rsidRPr="0030404D">
        <w:rPr>
          <w:rFonts w:cs="Calibri"/>
          <w:sz w:val="28"/>
          <w:szCs w:val="28"/>
        </w:rPr>
        <w:t>, находящегося в собственности сельски</w:t>
      </w:r>
      <w:r>
        <w:rPr>
          <w:rFonts w:cs="Calibri"/>
          <w:sz w:val="28"/>
          <w:szCs w:val="28"/>
        </w:rPr>
        <w:t>х поселений (за исключением иму</w:t>
      </w:r>
      <w:r w:rsidRPr="0030404D">
        <w:rPr>
          <w:rFonts w:cs="Calibri"/>
          <w:sz w:val="28"/>
          <w:szCs w:val="28"/>
        </w:rPr>
        <w:t>щества муниципальных бюджетных и ав</w:t>
      </w:r>
      <w:r>
        <w:rPr>
          <w:rFonts w:cs="Calibri"/>
          <w:sz w:val="28"/>
          <w:szCs w:val="28"/>
        </w:rPr>
        <w:t>тономных учре</w:t>
      </w:r>
      <w:r w:rsidRPr="0030404D">
        <w:rPr>
          <w:rFonts w:cs="Calibri"/>
          <w:sz w:val="28"/>
          <w:szCs w:val="28"/>
        </w:rPr>
        <w:t>ждений, а также имущества муниципальных унитарных пре</w:t>
      </w:r>
      <w:r w:rsidRPr="0030404D">
        <w:rPr>
          <w:rFonts w:cs="Calibri"/>
          <w:sz w:val="28"/>
          <w:szCs w:val="28"/>
        </w:rPr>
        <w:t>д</w:t>
      </w:r>
      <w:r w:rsidRPr="0030404D">
        <w:rPr>
          <w:rFonts w:cs="Calibri"/>
          <w:sz w:val="28"/>
          <w:szCs w:val="28"/>
        </w:rPr>
        <w:t>приятий, в том числе казенных), в части реализации основных средств по ук</w:t>
      </w:r>
      <w:r w:rsidRPr="0030404D">
        <w:rPr>
          <w:rFonts w:cs="Calibri"/>
          <w:sz w:val="28"/>
          <w:szCs w:val="28"/>
        </w:rPr>
        <w:t>а</w:t>
      </w:r>
      <w:r w:rsidR="00990F90">
        <w:rPr>
          <w:rFonts w:cs="Calibri"/>
          <w:sz w:val="28"/>
          <w:szCs w:val="28"/>
        </w:rPr>
        <w:t xml:space="preserve">занному </w:t>
      </w:r>
      <w:r w:rsidRPr="0030404D">
        <w:rPr>
          <w:rFonts w:cs="Calibri"/>
          <w:sz w:val="28"/>
          <w:szCs w:val="28"/>
        </w:rPr>
        <w:t>имуществу</w:t>
      </w:r>
      <w:r w:rsidR="00990F90">
        <w:rPr>
          <w:rFonts w:cs="Calibri"/>
          <w:sz w:val="28"/>
          <w:szCs w:val="28"/>
        </w:rPr>
        <w:t xml:space="preserve">. </w:t>
      </w:r>
    </w:p>
    <w:p w:rsidR="0030404D" w:rsidRDefault="00990F90" w:rsidP="00EE6C9F">
      <w:pPr>
        <w:pStyle w:val="aa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="0030404D" w:rsidRPr="0030404D">
        <w:rPr>
          <w:rFonts w:cs="Calibri"/>
          <w:b/>
          <w:sz w:val="28"/>
          <w:szCs w:val="28"/>
        </w:rPr>
        <w:t>Доходы от реализации имущества</w:t>
      </w:r>
      <w:r w:rsidR="0030404D">
        <w:rPr>
          <w:rFonts w:cs="Calibri"/>
          <w:sz w:val="28"/>
          <w:szCs w:val="28"/>
        </w:rPr>
        <w:t>, находящегося в опера</w:t>
      </w:r>
      <w:r w:rsidR="0030404D" w:rsidRPr="0030404D">
        <w:rPr>
          <w:rFonts w:cs="Calibri"/>
          <w:sz w:val="28"/>
          <w:szCs w:val="28"/>
        </w:rPr>
        <w:t>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</w:t>
      </w:r>
      <w:r w:rsidR="0030404D" w:rsidRPr="0030404D">
        <w:rPr>
          <w:rFonts w:cs="Calibri"/>
          <w:sz w:val="28"/>
          <w:szCs w:val="28"/>
        </w:rPr>
        <w:t>е</w:t>
      </w:r>
      <w:r w:rsidR="0030404D" w:rsidRPr="0030404D">
        <w:rPr>
          <w:rFonts w:cs="Calibri"/>
          <w:sz w:val="28"/>
          <w:szCs w:val="28"/>
        </w:rPr>
        <w:t>ждений), в части реализации материальных запасов по указанному имуществу</w:t>
      </w:r>
      <w:r w:rsidR="00D1541D">
        <w:rPr>
          <w:rFonts w:cs="Calibri"/>
          <w:sz w:val="28"/>
          <w:szCs w:val="28"/>
        </w:rPr>
        <w:t>.</w:t>
      </w:r>
    </w:p>
    <w:p w:rsidR="00D1541D" w:rsidRPr="0039180E" w:rsidRDefault="00D1541D" w:rsidP="00EE6C9F">
      <w:pPr>
        <w:pStyle w:val="aa"/>
        <w:jc w:val="both"/>
        <w:rPr>
          <w:rFonts w:cs="Calibri"/>
          <w:sz w:val="28"/>
          <w:szCs w:val="28"/>
        </w:rPr>
      </w:pPr>
      <w:r w:rsidRPr="00D1541D">
        <w:rPr>
          <w:rFonts w:cs="Calibri"/>
          <w:sz w:val="28"/>
          <w:szCs w:val="28"/>
        </w:rPr>
        <w:t xml:space="preserve">Расчет прогнозного объема платежей  от </w:t>
      </w:r>
      <w:r>
        <w:rPr>
          <w:rFonts w:cs="Calibri"/>
          <w:sz w:val="28"/>
          <w:szCs w:val="28"/>
        </w:rPr>
        <w:t>реализации</w:t>
      </w:r>
      <w:r w:rsidRPr="00D1541D">
        <w:rPr>
          <w:rFonts w:cs="Calibri"/>
          <w:sz w:val="28"/>
          <w:szCs w:val="28"/>
        </w:rPr>
        <w:t xml:space="preserve"> имущества осуществляе</w:t>
      </w:r>
      <w:r w:rsidRPr="00D1541D">
        <w:rPr>
          <w:rFonts w:cs="Calibri"/>
          <w:sz w:val="28"/>
          <w:szCs w:val="28"/>
        </w:rPr>
        <w:t>т</w:t>
      </w:r>
      <w:r w:rsidRPr="00D1541D">
        <w:rPr>
          <w:rFonts w:cs="Calibri"/>
          <w:sz w:val="28"/>
          <w:szCs w:val="28"/>
        </w:rPr>
        <w:t xml:space="preserve">ся путем прямого расчета, определяемого </w:t>
      </w:r>
      <w:r>
        <w:rPr>
          <w:rFonts w:cs="Calibri"/>
          <w:sz w:val="28"/>
          <w:szCs w:val="28"/>
        </w:rPr>
        <w:t>суммированием  оценочной стоим</w:t>
      </w:r>
      <w:r>
        <w:rPr>
          <w:rFonts w:cs="Calibri"/>
          <w:sz w:val="28"/>
          <w:szCs w:val="28"/>
        </w:rPr>
        <w:t>о</w:t>
      </w:r>
      <w:r>
        <w:rPr>
          <w:rFonts w:cs="Calibri"/>
          <w:sz w:val="28"/>
          <w:szCs w:val="28"/>
        </w:rPr>
        <w:t xml:space="preserve">сти </w:t>
      </w:r>
      <w:r w:rsidRPr="00D1541D">
        <w:rPr>
          <w:rFonts w:cs="Calibri"/>
          <w:sz w:val="28"/>
          <w:szCs w:val="28"/>
        </w:rPr>
        <w:t xml:space="preserve"> по  каждому </w:t>
      </w:r>
      <w:r>
        <w:rPr>
          <w:rFonts w:cs="Calibri"/>
          <w:sz w:val="28"/>
          <w:szCs w:val="28"/>
        </w:rPr>
        <w:t>объекту, запланированному  к реализации в соответствующем финансовом году</w:t>
      </w:r>
      <w:r w:rsidRPr="00D1541D">
        <w:rPr>
          <w:rFonts w:cs="Calibri"/>
          <w:sz w:val="28"/>
          <w:szCs w:val="28"/>
        </w:rPr>
        <w:t xml:space="preserve">. Размер </w:t>
      </w:r>
      <w:r>
        <w:rPr>
          <w:rFonts w:cs="Calibri"/>
          <w:sz w:val="28"/>
          <w:szCs w:val="28"/>
        </w:rPr>
        <w:t xml:space="preserve">оценочной стоимости </w:t>
      </w:r>
      <w:r w:rsidRPr="00D1541D">
        <w:rPr>
          <w:rFonts w:cs="Calibri"/>
          <w:sz w:val="28"/>
          <w:szCs w:val="28"/>
        </w:rPr>
        <w:t xml:space="preserve">  </w:t>
      </w:r>
      <w:proofErr w:type="gramStart"/>
      <w:r w:rsidRPr="00D1541D">
        <w:rPr>
          <w:rFonts w:cs="Calibri"/>
          <w:sz w:val="28"/>
          <w:szCs w:val="28"/>
        </w:rPr>
        <w:t>муниципаль</w:t>
      </w:r>
      <w:r>
        <w:rPr>
          <w:rFonts w:cs="Calibri"/>
          <w:sz w:val="28"/>
          <w:szCs w:val="28"/>
        </w:rPr>
        <w:t>ного</w:t>
      </w:r>
      <w:r w:rsidRPr="00D1541D">
        <w:rPr>
          <w:rFonts w:cs="Calibri"/>
          <w:sz w:val="28"/>
          <w:szCs w:val="28"/>
        </w:rPr>
        <w:t xml:space="preserve"> имуще</w:t>
      </w:r>
      <w:r>
        <w:rPr>
          <w:rFonts w:cs="Calibri"/>
          <w:sz w:val="28"/>
          <w:szCs w:val="28"/>
        </w:rPr>
        <w:t>ства, планируемого к</w:t>
      </w:r>
      <w:r w:rsidR="00BF455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реализации</w:t>
      </w:r>
      <w:r w:rsidRPr="00D1541D">
        <w:rPr>
          <w:rFonts w:cs="Calibri"/>
          <w:sz w:val="28"/>
          <w:szCs w:val="28"/>
        </w:rPr>
        <w:t xml:space="preserve">  определяется</w:t>
      </w:r>
      <w:proofErr w:type="gramEnd"/>
      <w:r w:rsidRPr="00D1541D">
        <w:rPr>
          <w:rFonts w:cs="Calibri"/>
          <w:sz w:val="28"/>
          <w:szCs w:val="28"/>
        </w:rPr>
        <w:t xml:space="preserve"> в соответствии с законодательством РФ, регулирующим оценочную деятельность</w:t>
      </w:r>
      <w:r w:rsidR="00BF455E">
        <w:rPr>
          <w:rFonts w:cs="Calibri"/>
          <w:sz w:val="28"/>
          <w:szCs w:val="28"/>
        </w:rPr>
        <w:t>.</w:t>
      </w:r>
    </w:p>
    <w:p w:rsidR="00202918" w:rsidRPr="00202918" w:rsidRDefault="00445B49" w:rsidP="00202918">
      <w:pPr>
        <w:pStyle w:val="aa"/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</w:t>
      </w:r>
      <w:r w:rsidR="00202918" w:rsidRPr="00445B49">
        <w:rPr>
          <w:rFonts w:cs="Calibri"/>
          <w:b/>
          <w:sz w:val="28"/>
          <w:szCs w:val="28"/>
        </w:rPr>
        <w:t>Доходы от штрафов, санкций, возмещения ущерба</w:t>
      </w:r>
      <w:r w:rsidR="00202918" w:rsidRPr="00202918">
        <w:rPr>
          <w:rFonts w:cs="Calibri"/>
          <w:sz w:val="28"/>
          <w:szCs w:val="28"/>
        </w:rPr>
        <w:t xml:space="preserve"> не прогнозируются в связи со сложностью прогнозирования сумм, подлежащих зачислению в бю</w:t>
      </w:r>
      <w:r w:rsidR="00202918" w:rsidRPr="00202918">
        <w:rPr>
          <w:rFonts w:cs="Calibri"/>
          <w:sz w:val="28"/>
          <w:szCs w:val="28"/>
        </w:rPr>
        <w:t>д</w:t>
      </w:r>
      <w:r w:rsidR="00202918" w:rsidRPr="00202918">
        <w:rPr>
          <w:rFonts w:cs="Calibri"/>
          <w:sz w:val="28"/>
          <w:szCs w:val="28"/>
        </w:rPr>
        <w:t>жет поселения, ввиду несистематичности и непредсказуемости объема их п</w:t>
      </w:r>
      <w:r w:rsidR="00202918" w:rsidRPr="00202918">
        <w:rPr>
          <w:rFonts w:cs="Calibri"/>
          <w:sz w:val="28"/>
          <w:szCs w:val="28"/>
        </w:rPr>
        <w:t>о</w:t>
      </w:r>
      <w:r w:rsidR="00202918" w:rsidRPr="00202918">
        <w:rPr>
          <w:rFonts w:cs="Calibri"/>
          <w:sz w:val="28"/>
          <w:szCs w:val="28"/>
        </w:rPr>
        <w:t>ступления.</w:t>
      </w:r>
    </w:p>
    <w:p w:rsidR="00202918" w:rsidRPr="00202918" w:rsidRDefault="00202918" w:rsidP="00202918">
      <w:pPr>
        <w:pStyle w:val="aa"/>
        <w:jc w:val="both"/>
        <w:rPr>
          <w:rFonts w:cs="Calibri"/>
          <w:sz w:val="28"/>
          <w:szCs w:val="28"/>
        </w:rPr>
      </w:pPr>
      <w:r w:rsidRPr="00202918">
        <w:rPr>
          <w:rFonts w:cs="Calibri"/>
          <w:sz w:val="28"/>
          <w:szCs w:val="28"/>
        </w:rPr>
        <w:t>В процессе исполнения бюджета поселения, при внесении изменений в утве</w:t>
      </w:r>
      <w:r w:rsidRPr="00202918">
        <w:rPr>
          <w:rFonts w:cs="Calibri"/>
          <w:sz w:val="28"/>
          <w:szCs w:val="28"/>
        </w:rPr>
        <w:t>р</w:t>
      </w:r>
      <w:r w:rsidRPr="00202918">
        <w:rPr>
          <w:rFonts w:cs="Calibri"/>
          <w:sz w:val="28"/>
          <w:szCs w:val="28"/>
        </w:rPr>
        <w:t>жденные параметры бюджета поселения устанавливаются плановые назначения с учетом фактического поступления в бюджет Вимовского сельского поселения доходов от штрафов, санкций, возмещения ущерба.</w:t>
      </w:r>
    </w:p>
    <w:p w:rsidR="00202918" w:rsidRPr="00202918" w:rsidRDefault="00202918" w:rsidP="00202918">
      <w:pPr>
        <w:pStyle w:val="aa"/>
        <w:jc w:val="both"/>
        <w:rPr>
          <w:rFonts w:cs="Calibri"/>
          <w:sz w:val="28"/>
          <w:szCs w:val="28"/>
        </w:rPr>
      </w:pPr>
    </w:p>
    <w:p w:rsidR="00FF79B0" w:rsidRPr="007C3BF7" w:rsidRDefault="00FF79B0" w:rsidP="00202918">
      <w:pPr>
        <w:pStyle w:val="aa"/>
        <w:jc w:val="both"/>
        <w:rPr>
          <w:rFonts w:cs="Calibri"/>
          <w:sz w:val="28"/>
          <w:szCs w:val="28"/>
        </w:rPr>
      </w:pPr>
    </w:p>
    <w:p w:rsidR="00C2026F" w:rsidRPr="00C2026F" w:rsidRDefault="00C2026F" w:rsidP="00202918">
      <w:pPr>
        <w:jc w:val="both"/>
        <w:rPr>
          <w:rFonts w:eastAsia="Calibri"/>
          <w:sz w:val="28"/>
          <w:szCs w:val="28"/>
          <w:lang w:eastAsia="en-US"/>
        </w:rPr>
      </w:pPr>
      <w:r w:rsidRPr="00C2026F">
        <w:rPr>
          <w:rFonts w:eastAsia="Calibri"/>
          <w:sz w:val="28"/>
          <w:szCs w:val="28"/>
          <w:lang w:eastAsia="en-US"/>
        </w:rPr>
        <w:t>Начальник финансового отдела</w:t>
      </w:r>
    </w:p>
    <w:p w:rsidR="00C2026F" w:rsidRPr="00C2026F" w:rsidRDefault="00C2026F" w:rsidP="00202918">
      <w:pPr>
        <w:jc w:val="both"/>
        <w:rPr>
          <w:rFonts w:eastAsia="Calibri"/>
          <w:sz w:val="28"/>
          <w:szCs w:val="28"/>
          <w:lang w:eastAsia="en-US"/>
        </w:rPr>
      </w:pPr>
      <w:r w:rsidRPr="00C2026F">
        <w:rPr>
          <w:rFonts w:eastAsia="Calibri"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  <w:t>Вимовского</w:t>
      </w:r>
      <w:r w:rsidRPr="00C2026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2026F">
        <w:rPr>
          <w:rFonts w:eastAsia="Calibri"/>
          <w:sz w:val="28"/>
          <w:szCs w:val="28"/>
          <w:lang w:eastAsia="en-US"/>
        </w:rPr>
        <w:t>сельского</w:t>
      </w:r>
      <w:proofErr w:type="gramEnd"/>
      <w:r w:rsidRPr="00C2026F">
        <w:rPr>
          <w:rFonts w:eastAsia="Calibri"/>
          <w:sz w:val="28"/>
          <w:szCs w:val="28"/>
          <w:lang w:eastAsia="en-US"/>
        </w:rPr>
        <w:t xml:space="preserve"> </w:t>
      </w:r>
    </w:p>
    <w:p w:rsidR="00FF79B0" w:rsidRDefault="00C2026F" w:rsidP="0020291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202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поселения Усть-Лабинского района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C202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Н.В. Клыкова</w:t>
      </w:r>
      <w:r w:rsidRPr="00C202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</w:p>
    <w:p w:rsidR="00FF79B0" w:rsidRDefault="00FF79B0" w:rsidP="0020291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FF79B0" w:rsidSect="00C27F6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2A0" w:rsidRDefault="008F62A0">
      <w:r>
        <w:separator/>
      </w:r>
    </w:p>
  </w:endnote>
  <w:endnote w:type="continuationSeparator" w:id="0">
    <w:p w:rsidR="008F62A0" w:rsidRDefault="008F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9B" w:rsidRDefault="00C5249B" w:rsidP="0048091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249B" w:rsidRDefault="00C5249B" w:rsidP="00C27F6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9B" w:rsidRDefault="00C5249B" w:rsidP="00C27F61">
    <w:pPr>
      <w:pStyle w:val="a4"/>
      <w:ind w:right="360"/>
    </w:pPr>
  </w:p>
  <w:p w:rsidR="00C5249B" w:rsidRDefault="00C5249B" w:rsidP="00C27F6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2A0" w:rsidRDefault="008F62A0">
      <w:r>
        <w:separator/>
      </w:r>
    </w:p>
  </w:footnote>
  <w:footnote w:type="continuationSeparator" w:id="0">
    <w:p w:rsidR="008F62A0" w:rsidRDefault="008F6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9B" w:rsidRDefault="00C5249B" w:rsidP="0048091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249B" w:rsidRDefault="00C524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9B" w:rsidRDefault="00C5249B" w:rsidP="0048091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6856">
      <w:rPr>
        <w:rStyle w:val="a5"/>
        <w:noProof/>
      </w:rPr>
      <w:t>10</w:t>
    </w:r>
    <w:r>
      <w:rPr>
        <w:rStyle w:val="a5"/>
      </w:rPr>
      <w:fldChar w:fldCharType="end"/>
    </w:r>
  </w:p>
  <w:p w:rsidR="00C5249B" w:rsidRDefault="00C524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D39"/>
    <w:multiLevelType w:val="hybridMultilevel"/>
    <w:tmpl w:val="689A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57D47"/>
    <w:multiLevelType w:val="hybridMultilevel"/>
    <w:tmpl w:val="F1CCAB16"/>
    <w:lvl w:ilvl="0" w:tplc="3B268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BA0"/>
    <w:rsid w:val="000038FB"/>
    <w:rsid w:val="00004182"/>
    <w:rsid w:val="00005529"/>
    <w:rsid w:val="0000727E"/>
    <w:rsid w:val="000078E0"/>
    <w:rsid w:val="00015C3A"/>
    <w:rsid w:val="000179CD"/>
    <w:rsid w:val="00020110"/>
    <w:rsid w:val="00022B68"/>
    <w:rsid w:val="00023227"/>
    <w:rsid w:val="00023D69"/>
    <w:rsid w:val="00024C22"/>
    <w:rsid w:val="00024F7F"/>
    <w:rsid w:val="00042419"/>
    <w:rsid w:val="00050EA8"/>
    <w:rsid w:val="00051B9B"/>
    <w:rsid w:val="00051C10"/>
    <w:rsid w:val="0005515B"/>
    <w:rsid w:val="000565E0"/>
    <w:rsid w:val="00057E70"/>
    <w:rsid w:val="00060296"/>
    <w:rsid w:val="000628E2"/>
    <w:rsid w:val="00063F2C"/>
    <w:rsid w:val="000752AD"/>
    <w:rsid w:val="00080722"/>
    <w:rsid w:val="00081A30"/>
    <w:rsid w:val="00082D40"/>
    <w:rsid w:val="0009011A"/>
    <w:rsid w:val="000951D6"/>
    <w:rsid w:val="000A08FD"/>
    <w:rsid w:val="000A1CD0"/>
    <w:rsid w:val="000B3AEC"/>
    <w:rsid w:val="000C20AA"/>
    <w:rsid w:val="000C3161"/>
    <w:rsid w:val="000C45B4"/>
    <w:rsid w:val="000D221F"/>
    <w:rsid w:val="000D263E"/>
    <w:rsid w:val="000D4B8E"/>
    <w:rsid w:val="000D7FA6"/>
    <w:rsid w:val="000E0A57"/>
    <w:rsid w:val="000E5D37"/>
    <w:rsid w:val="000E76A0"/>
    <w:rsid w:val="000F0C2D"/>
    <w:rsid w:val="000F0E5F"/>
    <w:rsid w:val="000F3BDF"/>
    <w:rsid w:val="000F4156"/>
    <w:rsid w:val="000F5FD0"/>
    <w:rsid w:val="001033C1"/>
    <w:rsid w:val="001069FD"/>
    <w:rsid w:val="00107860"/>
    <w:rsid w:val="00107C00"/>
    <w:rsid w:val="00112ED1"/>
    <w:rsid w:val="00113B23"/>
    <w:rsid w:val="00115DEC"/>
    <w:rsid w:val="00116723"/>
    <w:rsid w:val="00123CAC"/>
    <w:rsid w:val="00136EF6"/>
    <w:rsid w:val="00153287"/>
    <w:rsid w:val="00162583"/>
    <w:rsid w:val="001632EF"/>
    <w:rsid w:val="001661CD"/>
    <w:rsid w:val="00166CC0"/>
    <w:rsid w:val="001705C4"/>
    <w:rsid w:val="001719DA"/>
    <w:rsid w:val="00174477"/>
    <w:rsid w:val="00175B7F"/>
    <w:rsid w:val="0018339D"/>
    <w:rsid w:val="00187B86"/>
    <w:rsid w:val="00190431"/>
    <w:rsid w:val="00193DB4"/>
    <w:rsid w:val="001A1DF4"/>
    <w:rsid w:val="001A22B1"/>
    <w:rsid w:val="001A52C6"/>
    <w:rsid w:val="001A6B98"/>
    <w:rsid w:val="001A7EA8"/>
    <w:rsid w:val="001B349D"/>
    <w:rsid w:val="001B40B1"/>
    <w:rsid w:val="001B7BB6"/>
    <w:rsid w:val="001C199B"/>
    <w:rsid w:val="001C4265"/>
    <w:rsid w:val="001C769D"/>
    <w:rsid w:val="001D1A2C"/>
    <w:rsid w:val="001D2666"/>
    <w:rsid w:val="001D2B9E"/>
    <w:rsid w:val="001D3411"/>
    <w:rsid w:val="001D63CA"/>
    <w:rsid w:val="001D7F7D"/>
    <w:rsid w:val="001E2FC7"/>
    <w:rsid w:val="001F1D90"/>
    <w:rsid w:val="001F27A8"/>
    <w:rsid w:val="001F27DD"/>
    <w:rsid w:val="001F5143"/>
    <w:rsid w:val="001F786A"/>
    <w:rsid w:val="0020151A"/>
    <w:rsid w:val="002016D9"/>
    <w:rsid w:val="00202918"/>
    <w:rsid w:val="0020784F"/>
    <w:rsid w:val="00213B28"/>
    <w:rsid w:val="00224BD4"/>
    <w:rsid w:val="00227EA6"/>
    <w:rsid w:val="00234B00"/>
    <w:rsid w:val="002362BB"/>
    <w:rsid w:val="002403BF"/>
    <w:rsid w:val="00245496"/>
    <w:rsid w:val="0025338E"/>
    <w:rsid w:val="00253C41"/>
    <w:rsid w:val="002617FE"/>
    <w:rsid w:val="0026315A"/>
    <w:rsid w:val="00271BC5"/>
    <w:rsid w:val="00272128"/>
    <w:rsid w:val="002742BB"/>
    <w:rsid w:val="00276B5D"/>
    <w:rsid w:val="00280994"/>
    <w:rsid w:val="00280BC2"/>
    <w:rsid w:val="00282A53"/>
    <w:rsid w:val="00290DA1"/>
    <w:rsid w:val="00292BB5"/>
    <w:rsid w:val="00294612"/>
    <w:rsid w:val="002958F6"/>
    <w:rsid w:val="002A6699"/>
    <w:rsid w:val="002A7AD2"/>
    <w:rsid w:val="002C04C5"/>
    <w:rsid w:val="002C0ADC"/>
    <w:rsid w:val="002C1F42"/>
    <w:rsid w:val="002C6089"/>
    <w:rsid w:val="002D1791"/>
    <w:rsid w:val="002D7886"/>
    <w:rsid w:val="002E0B7F"/>
    <w:rsid w:val="002F04A4"/>
    <w:rsid w:val="002F1D44"/>
    <w:rsid w:val="002F328C"/>
    <w:rsid w:val="002F5193"/>
    <w:rsid w:val="003003C2"/>
    <w:rsid w:val="00303492"/>
    <w:rsid w:val="0030404D"/>
    <w:rsid w:val="0030504A"/>
    <w:rsid w:val="00305A5B"/>
    <w:rsid w:val="00307F78"/>
    <w:rsid w:val="00313E7A"/>
    <w:rsid w:val="0031513A"/>
    <w:rsid w:val="003211CB"/>
    <w:rsid w:val="003212F0"/>
    <w:rsid w:val="00323802"/>
    <w:rsid w:val="003250B1"/>
    <w:rsid w:val="00327424"/>
    <w:rsid w:val="00327B6F"/>
    <w:rsid w:val="00332F4C"/>
    <w:rsid w:val="00335917"/>
    <w:rsid w:val="00343EE6"/>
    <w:rsid w:val="003479B2"/>
    <w:rsid w:val="0035352F"/>
    <w:rsid w:val="003535CD"/>
    <w:rsid w:val="00353FAD"/>
    <w:rsid w:val="003543D6"/>
    <w:rsid w:val="00355486"/>
    <w:rsid w:val="00356412"/>
    <w:rsid w:val="00367B74"/>
    <w:rsid w:val="00372F97"/>
    <w:rsid w:val="003805EF"/>
    <w:rsid w:val="0038158D"/>
    <w:rsid w:val="00381CB9"/>
    <w:rsid w:val="00383B71"/>
    <w:rsid w:val="00384298"/>
    <w:rsid w:val="00385A0D"/>
    <w:rsid w:val="00385B9E"/>
    <w:rsid w:val="00390CC6"/>
    <w:rsid w:val="0039180E"/>
    <w:rsid w:val="00392AF6"/>
    <w:rsid w:val="003948A4"/>
    <w:rsid w:val="003A03E5"/>
    <w:rsid w:val="003A2396"/>
    <w:rsid w:val="003A3098"/>
    <w:rsid w:val="003A37B9"/>
    <w:rsid w:val="003C1F85"/>
    <w:rsid w:val="003C50BD"/>
    <w:rsid w:val="003C59C7"/>
    <w:rsid w:val="003C62AE"/>
    <w:rsid w:val="003D3B66"/>
    <w:rsid w:val="003D6312"/>
    <w:rsid w:val="003E1B96"/>
    <w:rsid w:val="003E2D6F"/>
    <w:rsid w:val="003E4777"/>
    <w:rsid w:val="003E531C"/>
    <w:rsid w:val="003F0E6E"/>
    <w:rsid w:val="003F0FF1"/>
    <w:rsid w:val="003F330E"/>
    <w:rsid w:val="0041539C"/>
    <w:rsid w:val="00417200"/>
    <w:rsid w:val="004205F2"/>
    <w:rsid w:val="00427B5D"/>
    <w:rsid w:val="004301D2"/>
    <w:rsid w:val="004317C4"/>
    <w:rsid w:val="0043195A"/>
    <w:rsid w:val="00436E92"/>
    <w:rsid w:val="0043791F"/>
    <w:rsid w:val="00440238"/>
    <w:rsid w:val="00443894"/>
    <w:rsid w:val="00443D4A"/>
    <w:rsid w:val="00444F15"/>
    <w:rsid w:val="0044561C"/>
    <w:rsid w:val="0044586B"/>
    <w:rsid w:val="00445B49"/>
    <w:rsid w:val="00447386"/>
    <w:rsid w:val="00451CF6"/>
    <w:rsid w:val="0045501B"/>
    <w:rsid w:val="004603C2"/>
    <w:rsid w:val="0046043F"/>
    <w:rsid w:val="004628C5"/>
    <w:rsid w:val="00465CBD"/>
    <w:rsid w:val="00465FC6"/>
    <w:rsid w:val="0047014D"/>
    <w:rsid w:val="0047330E"/>
    <w:rsid w:val="0047481E"/>
    <w:rsid w:val="00480912"/>
    <w:rsid w:val="00485408"/>
    <w:rsid w:val="0048619C"/>
    <w:rsid w:val="0048718D"/>
    <w:rsid w:val="00491170"/>
    <w:rsid w:val="00492349"/>
    <w:rsid w:val="004972C2"/>
    <w:rsid w:val="004A55B6"/>
    <w:rsid w:val="004A5E94"/>
    <w:rsid w:val="004A6199"/>
    <w:rsid w:val="004A7F7C"/>
    <w:rsid w:val="004B41EC"/>
    <w:rsid w:val="004B5BA6"/>
    <w:rsid w:val="004C2C74"/>
    <w:rsid w:val="004C6130"/>
    <w:rsid w:val="004D072A"/>
    <w:rsid w:val="004D1DDA"/>
    <w:rsid w:val="004D2FE3"/>
    <w:rsid w:val="004D3ABE"/>
    <w:rsid w:val="004D5E92"/>
    <w:rsid w:val="004E269F"/>
    <w:rsid w:val="004E554F"/>
    <w:rsid w:val="004F440B"/>
    <w:rsid w:val="005009C8"/>
    <w:rsid w:val="00504C84"/>
    <w:rsid w:val="0050530E"/>
    <w:rsid w:val="00506F19"/>
    <w:rsid w:val="00511B4C"/>
    <w:rsid w:val="00515A47"/>
    <w:rsid w:val="00526C47"/>
    <w:rsid w:val="00527C50"/>
    <w:rsid w:val="00531C93"/>
    <w:rsid w:val="00533F5F"/>
    <w:rsid w:val="00536EC3"/>
    <w:rsid w:val="00540BD0"/>
    <w:rsid w:val="00543782"/>
    <w:rsid w:val="00546728"/>
    <w:rsid w:val="005503A2"/>
    <w:rsid w:val="005524EA"/>
    <w:rsid w:val="00556D23"/>
    <w:rsid w:val="00557676"/>
    <w:rsid w:val="00557E20"/>
    <w:rsid w:val="00560732"/>
    <w:rsid w:val="005657F8"/>
    <w:rsid w:val="005671D0"/>
    <w:rsid w:val="00570739"/>
    <w:rsid w:val="00572C0F"/>
    <w:rsid w:val="00580F13"/>
    <w:rsid w:val="00581BD7"/>
    <w:rsid w:val="00586043"/>
    <w:rsid w:val="00586F94"/>
    <w:rsid w:val="005871D7"/>
    <w:rsid w:val="00587C13"/>
    <w:rsid w:val="00587CD4"/>
    <w:rsid w:val="00590DEA"/>
    <w:rsid w:val="0059270F"/>
    <w:rsid w:val="00594D77"/>
    <w:rsid w:val="00597FE1"/>
    <w:rsid w:val="005A2A45"/>
    <w:rsid w:val="005A5D08"/>
    <w:rsid w:val="005B2DD9"/>
    <w:rsid w:val="005B58AD"/>
    <w:rsid w:val="005B657F"/>
    <w:rsid w:val="005B7F7E"/>
    <w:rsid w:val="005D21A0"/>
    <w:rsid w:val="005D4F17"/>
    <w:rsid w:val="005E085D"/>
    <w:rsid w:val="005E225F"/>
    <w:rsid w:val="005E4627"/>
    <w:rsid w:val="005E4F15"/>
    <w:rsid w:val="005E72F9"/>
    <w:rsid w:val="005F3475"/>
    <w:rsid w:val="005F3B39"/>
    <w:rsid w:val="005F67B6"/>
    <w:rsid w:val="00601A73"/>
    <w:rsid w:val="00603C59"/>
    <w:rsid w:val="00604907"/>
    <w:rsid w:val="00605F77"/>
    <w:rsid w:val="00606687"/>
    <w:rsid w:val="00607572"/>
    <w:rsid w:val="00614D17"/>
    <w:rsid w:val="00625F6E"/>
    <w:rsid w:val="00626350"/>
    <w:rsid w:val="00627E25"/>
    <w:rsid w:val="0063333C"/>
    <w:rsid w:val="006338E3"/>
    <w:rsid w:val="00635CE5"/>
    <w:rsid w:val="00636060"/>
    <w:rsid w:val="00636729"/>
    <w:rsid w:val="006375FB"/>
    <w:rsid w:val="00640E0C"/>
    <w:rsid w:val="00640EF3"/>
    <w:rsid w:val="00645913"/>
    <w:rsid w:val="00651591"/>
    <w:rsid w:val="006553EC"/>
    <w:rsid w:val="0065767A"/>
    <w:rsid w:val="00662B80"/>
    <w:rsid w:val="00665070"/>
    <w:rsid w:val="006654DE"/>
    <w:rsid w:val="00665973"/>
    <w:rsid w:val="00667073"/>
    <w:rsid w:val="006677E1"/>
    <w:rsid w:val="006678B1"/>
    <w:rsid w:val="00667A60"/>
    <w:rsid w:val="00671AE9"/>
    <w:rsid w:val="00674A02"/>
    <w:rsid w:val="00682179"/>
    <w:rsid w:val="00683E4A"/>
    <w:rsid w:val="00684180"/>
    <w:rsid w:val="00684A86"/>
    <w:rsid w:val="00685961"/>
    <w:rsid w:val="00692B2B"/>
    <w:rsid w:val="00693D44"/>
    <w:rsid w:val="006966DF"/>
    <w:rsid w:val="006A3BFF"/>
    <w:rsid w:val="006A5A10"/>
    <w:rsid w:val="006A64BE"/>
    <w:rsid w:val="006B1B43"/>
    <w:rsid w:val="006B1F0E"/>
    <w:rsid w:val="006B1FEE"/>
    <w:rsid w:val="006B2C25"/>
    <w:rsid w:val="006B2C9B"/>
    <w:rsid w:val="006B59C8"/>
    <w:rsid w:val="006C572B"/>
    <w:rsid w:val="006C6541"/>
    <w:rsid w:val="006D219B"/>
    <w:rsid w:val="006D653B"/>
    <w:rsid w:val="006D7FB7"/>
    <w:rsid w:val="006E363B"/>
    <w:rsid w:val="006E5705"/>
    <w:rsid w:val="006E5776"/>
    <w:rsid w:val="006E6DB9"/>
    <w:rsid w:val="006F3370"/>
    <w:rsid w:val="006F651F"/>
    <w:rsid w:val="006F76B0"/>
    <w:rsid w:val="00700D21"/>
    <w:rsid w:val="00703B87"/>
    <w:rsid w:val="0070657F"/>
    <w:rsid w:val="00723575"/>
    <w:rsid w:val="00723BFC"/>
    <w:rsid w:val="0072515A"/>
    <w:rsid w:val="00730786"/>
    <w:rsid w:val="0073672C"/>
    <w:rsid w:val="00740870"/>
    <w:rsid w:val="0074234D"/>
    <w:rsid w:val="00746F77"/>
    <w:rsid w:val="00751C81"/>
    <w:rsid w:val="00762782"/>
    <w:rsid w:val="00762FDB"/>
    <w:rsid w:val="00770FA2"/>
    <w:rsid w:val="00775912"/>
    <w:rsid w:val="00777F26"/>
    <w:rsid w:val="0079382F"/>
    <w:rsid w:val="00795E9A"/>
    <w:rsid w:val="007A0568"/>
    <w:rsid w:val="007A6AF6"/>
    <w:rsid w:val="007B469D"/>
    <w:rsid w:val="007B47EB"/>
    <w:rsid w:val="007B514A"/>
    <w:rsid w:val="007B5B20"/>
    <w:rsid w:val="007B743B"/>
    <w:rsid w:val="007B7EA9"/>
    <w:rsid w:val="007C0BDC"/>
    <w:rsid w:val="007C6E0B"/>
    <w:rsid w:val="007E019C"/>
    <w:rsid w:val="007E5134"/>
    <w:rsid w:val="007E64FF"/>
    <w:rsid w:val="007E6C35"/>
    <w:rsid w:val="007E7AA3"/>
    <w:rsid w:val="007F0B25"/>
    <w:rsid w:val="00800198"/>
    <w:rsid w:val="008017E3"/>
    <w:rsid w:val="0080354A"/>
    <w:rsid w:val="00804C1E"/>
    <w:rsid w:val="00812C91"/>
    <w:rsid w:val="00816495"/>
    <w:rsid w:val="008214C0"/>
    <w:rsid w:val="00825527"/>
    <w:rsid w:val="0082611B"/>
    <w:rsid w:val="00827218"/>
    <w:rsid w:val="00827DFB"/>
    <w:rsid w:val="00831FFC"/>
    <w:rsid w:val="008330D1"/>
    <w:rsid w:val="00835A83"/>
    <w:rsid w:val="0083635D"/>
    <w:rsid w:val="008378DE"/>
    <w:rsid w:val="008439FB"/>
    <w:rsid w:val="00845FA6"/>
    <w:rsid w:val="008506A0"/>
    <w:rsid w:val="00851C2B"/>
    <w:rsid w:val="008653FA"/>
    <w:rsid w:val="0086627E"/>
    <w:rsid w:val="00866856"/>
    <w:rsid w:val="00871D66"/>
    <w:rsid w:val="0087231C"/>
    <w:rsid w:val="008756C7"/>
    <w:rsid w:val="00876BE3"/>
    <w:rsid w:val="008856AC"/>
    <w:rsid w:val="00885CB3"/>
    <w:rsid w:val="00887899"/>
    <w:rsid w:val="008911EB"/>
    <w:rsid w:val="00892729"/>
    <w:rsid w:val="008976C0"/>
    <w:rsid w:val="008A25E2"/>
    <w:rsid w:val="008A2F81"/>
    <w:rsid w:val="008A502A"/>
    <w:rsid w:val="008A5B62"/>
    <w:rsid w:val="008A6CFA"/>
    <w:rsid w:val="008B2C8E"/>
    <w:rsid w:val="008B4410"/>
    <w:rsid w:val="008B4CAE"/>
    <w:rsid w:val="008B5D5C"/>
    <w:rsid w:val="008C036E"/>
    <w:rsid w:val="008C1579"/>
    <w:rsid w:val="008C3D85"/>
    <w:rsid w:val="008C5FEA"/>
    <w:rsid w:val="008D3105"/>
    <w:rsid w:val="008E496A"/>
    <w:rsid w:val="008F4566"/>
    <w:rsid w:val="008F4899"/>
    <w:rsid w:val="008F62A0"/>
    <w:rsid w:val="008F766D"/>
    <w:rsid w:val="00900AE4"/>
    <w:rsid w:val="009013A3"/>
    <w:rsid w:val="00911E35"/>
    <w:rsid w:val="00912174"/>
    <w:rsid w:val="009124F1"/>
    <w:rsid w:val="00915015"/>
    <w:rsid w:val="009151EF"/>
    <w:rsid w:val="00920F1D"/>
    <w:rsid w:val="00922AA8"/>
    <w:rsid w:val="00922CBA"/>
    <w:rsid w:val="00924AC5"/>
    <w:rsid w:val="0093090E"/>
    <w:rsid w:val="00931260"/>
    <w:rsid w:val="00932C98"/>
    <w:rsid w:val="00941DA0"/>
    <w:rsid w:val="00943742"/>
    <w:rsid w:val="00943F00"/>
    <w:rsid w:val="00950918"/>
    <w:rsid w:val="00950D55"/>
    <w:rsid w:val="00951B63"/>
    <w:rsid w:val="00953BD7"/>
    <w:rsid w:val="0095459B"/>
    <w:rsid w:val="009605FE"/>
    <w:rsid w:val="00962E72"/>
    <w:rsid w:val="0097045C"/>
    <w:rsid w:val="009725C0"/>
    <w:rsid w:val="0097359E"/>
    <w:rsid w:val="009746BE"/>
    <w:rsid w:val="00977A0F"/>
    <w:rsid w:val="009818D8"/>
    <w:rsid w:val="00981AF3"/>
    <w:rsid w:val="0098671C"/>
    <w:rsid w:val="00986ED9"/>
    <w:rsid w:val="00990F90"/>
    <w:rsid w:val="009A6095"/>
    <w:rsid w:val="009A7616"/>
    <w:rsid w:val="009B261E"/>
    <w:rsid w:val="009B3765"/>
    <w:rsid w:val="009B5E78"/>
    <w:rsid w:val="009C42E1"/>
    <w:rsid w:val="009C5F87"/>
    <w:rsid w:val="009D1DFE"/>
    <w:rsid w:val="009D3C6D"/>
    <w:rsid w:val="009D696A"/>
    <w:rsid w:val="009E4125"/>
    <w:rsid w:val="009E6AFE"/>
    <w:rsid w:val="009F2C41"/>
    <w:rsid w:val="009F327B"/>
    <w:rsid w:val="009F613D"/>
    <w:rsid w:val="00A00CE9"/>
    <w:rsid w:val="00A0291C"/>
    <w:rsid w:val="00A0459A"/>
    <w:rsid w:val="00A05DDE"/>
    <w:rsid w:val="00A1175B"/>
    <w:rsid w:val="00A12271"/>
    <w:rsid w:val="00A13C4D"/>
    <w:rsid w:val="00A13C4F"/>
    <w:rsid w:val="00A16F1E"/>
    <w:rsid w:val="00A1784C"/>
    <w:rsid w:val="00A2167E"/>
    <w:rsid w:val="00A21977"/>
    <w:rsid w:val="00A23D0D"/>
    <w:rsid w:val="00A2636C"/>
    <w:rsid w:val="00A4224B"/>
    <w:rsid w:val="00A4335B"/>
    <w:rsid w:val="00A47AEE"/>
    <w:rsid w:val="00A50D05"/>
    <w:rsid w:val="00A52E42"/>
    <w:rsid w:val="00A56856"/>
    <w:rsid w:val="00A573F0"/>
    <w:rsid w:val="00A57F8D"/>
    <w:rsid w:val="00A61E89"/>
    <w:rsid w:val="00A6750D"/>
    <w:rsid w:val="00A736AE"/>
    <w:rsid w:val="00A80D5A"/>
    <w:rsid w:val="00A82EEC"/>
    <w:rsid w:val="00A83A27"/>
    <w:rsid w:val="00A91B73"/>
    <w:rsid w:val="00A9323C"/>
    <w:rsid w:val="00AA057C"/>
    <w:rsid w:val="00AA23F8"/>
    <w:rsid w:val="00AA2AC9"/>
    <w:rsid w:val="00AB2638"/>
    <w:rsid w:val="00AB5ADE"/>
    <w:rsid w:val="00AB66E1"/>
    <w:rsid w:val="00AC10CB"/>
    <w:rsid w:val="00AC359F"/>
    <w:rsid w:val="00AC6FAC"/>
    <w:rsid w:val="00AD2188"/>
    <w:rsid w:val="00AD3EF0"/>
    <w:rsid w:val="00AD71C6"/>
    <w:rsid w:val="00AD7876"/>
    <w:rsid w:val="00AE1ABE"/>
    <w:rsid w:val="00AE61A9"/>
    <w:rsid w:val="00AF0A77"/>
    <w:rsid w:val="00AF227F"/>
    <w:rsid w:val="00AF38BF"/>
    <w:rsid w:val="00AF5289"/>
    <w:rsid w:val="00AF5E83"/>
    <w:rsid w:val="00AF71BC"/>
    <w:rsid w:val="00B00BB9"/>
    <w:rsid w:val="00B01655"/>
    <w:rsid w:val="00B04D0C"/>
    <w:rsid w:val="00B04E67"/>
    <w:rsid w:val="00B25A78"/>
    <w:rsid w:val="00B267DB"/>
    <w:rsid w:val="00B34256"/>
    <w:rsid w:val="00B34EF6"/>
    <w:rsid w:val="00B40ABD"/>
    <w:rsid w:val="00B4220F"/>
    <w:rsid w:val="00B449EE"/>
    <w:rsid w:val="00B47DC5"/>
    <w:rsid w:val="00B510B6"/>
    <w:rsid w:val="00B65B28"/>
    <w:rsid w:val="00B65EEE"/>
    <w:rsid w:val="00B66B93"/>
    <w:rsid w:val="00B66E78"/>
    <w:rsid w:val="00B70AA4"/>
    <w:rsid w:val="00B70B35"/>
    <w:rsid w:val="00B754D6"/>
    <w:rsid w:val="00B75546"/>
    <w:rsid w:val="00B773F8"/>
    <w:rsid w:val="00B77878"/>
    <w:rsid w:val="00B80C74"/>
    <w:rsid w:val="00B8138E"/>
    <w:rsid w:val="00B821C7"/>
    <w:rsid w:val="00B92002"/>
    <w:rsid w:val="00B92A15"/>
    <w:rsid w:val="00B92AFA"/>
    <w:rsid w:val="00B9387A"/>
    <w:rsid w:val="00B950AC"/>
    <w:rsid w:val="00B95C06"/>
    <w:rsid w:val="00B95FFA"/>
    <w:rsid w:val="00BA1702"/>
    <w:rsid w:val="00BA2864"/>
    <w:rsid w:val="00BA37F8"/>
    <w:rsid w:val="00BA39FB"/>
    <w:rsid w:val="00BA4B86"/>
    <w:rsid w:val="00BB10F4"/>
    <w:rsid w:val="00BC0C3E"/>
    <w:rsid w:val="00BC2830"/>
    <w:rsid w:val="00BC74B3"/>
    <w:rsid w:val="00BD0FEA"/>
    <w:rsid w:val="00BD1FF6"/>
    <w:rsid w:val="00BE5B93"/>
    <w:rsid w:val="00BE72A5"/>
    <w:rsid w:val="00BF455E"/>
    <w:rsid w:val="00C00834"/>
    <w:rsid w:val="00C16A7E"/>
    <w:rsid w:val="00C2026F"/>
    <w:rsid w:val="00C2220F"/>
    <w:rsid w:val="00C2284E"/>
    <w:rsid w:val="00C22CFE"/>
    <w:rsid w:val="00C2505D"/>
    <w:rsid w:val="00C27608"/>
    <w:rsid w:val="00C27F61"/>
    <w:rsid w:val="00C32C8B"/>
    <w:rsid w:val="00C3651F"/>
    <w:rsid w:val="00C36A6B"/>
    <w:rsid w:val="00C37BA0"/>
    <w:rsid w:val="00C43E43"/>
    <w:rsid w:val="00C4680C"/>
    <w:rsid w:val="00C520F6"/>
    <w:rsid w:val="00C5249B"/>
    <w:rsid w:val="00C555FA"/>
    <w:rsid w:val="00C5623F"/>
    <w:rsid w:val="00C563AC"/>
    <w:rsid w:val="00C57698"/>
    <w:rsid w:val="00C60830"/>
    <w:rsid w:val="00C60F96"/>
    <w:rsid w:val="00C61474"/>
    <w:rsid w:val="00C61FD8"/>
    <w:rsid w:val="00C67AB1"/>
    <w:rsid w:val="00C7017B"/>
    <w:rsid w:val="00C71040"/>
    <w:rsid w:val="00C7425E"/>
    <w:rsid w:val="00C756C8"/>
    <w:rsid w:val="00C76DC1"/>
    <w:rsid w:val="00C7744D"/>
    <w:rsid w:val="00C82178"/>
    <w:rsid w:val="00C83001"/>
    <w:rsid w:val="00C8491F"/>
    <w:rsid w:val="00C84B17"/>
    <w:rsid w:val="00C8773A"/>
    <w:rsid w:val="00C9021F"/>
    <w:rsid w:val="00C912AE"/>
    <w:rsid w:val="00C9545C"/>
    <w:rsid w:val="00CA1909"/>
    <w:rsid w:val="00CA1A02"/>
    <w:rsid w:val="00CA2D2C"/>
    <w:rsid w:val="00CA463E"/>
    <w:rsid w:val="00CA6DD9"/>
    <w:rsid w:val="00CB2FB9"/>
    <w:rsid w:val="00CB3107"/>
    <w:rsid w:val="00CB40ED"/>
    <w:rsid w:val="00CB4833"/>
    <w:rsid w:val="00CB5817"/>
    <w:rsid w:val="00CC01AC"/>
    <w:rsid w:val="00CC42F6"/>
    <w:rsid w:val="00CD0809"/>
    <w:rsid w:val="00CD3982"/>
    <w:rsid w:val="00CD5E06"/>
    <w:rsid w:val="00CE065E"/>
    <w:rsid w:val="00CE29D6"/>
    <w:rsid w:val="00CE3D7D"/>
    <w:rsid w:val="00CF77D4"/>
    <w:rsid w:val="00D11291"/>
    <w:rsid w:val="00D13520"/>
    <w:rsid w:val="00D1541D"/>
    <w:rsid w:val="00D15C6E"/>
    <w:rsid w:val="00D1617E"/>
    <w:rsid w:val="00D1742B"/>
    <w:rsid w:val="00D20FA0"/>
    <w:rsid w:val="00D26ED4"/>
    <w:rsid w:val="00D30A65"/>
    <w:rsid w:val="00D32751"/>
    <w:rsid w:val="00D33F9E"/>
    <w:rsid w:val="00D35523"/>
    <w:rsid w:val="00D4291A"/>
    <w:rsid w:val="00D50570"/>
    <w:rsid w:val="00D53030"/>
    <w:rsid w:val="00D53FFC"/>
    <w:rsid w:val="00D55BC9"/>
    <w:rsid w:val="00D65F9E"/>
    <w:rsid w:val="00D702AF"/>
    <w:rsid w:val="00D7262B"/>
    <w:rsid w:val="00D727D9"/>
    <w:rsid w:val="00D8266B"/>
    <w:rsid w:val="00D85DFA"/>
    <w:rsid w:val="00D9367F"/>
    <w:rsid w:val="00D94BE8"/>
    <w:rsid w:val="00DA0609"/>
    <w:rsid w:val="00DA2E0E"/>
    <w:rsid w:val="00DB0E6C"/>
    <w:rsid w:val="00DC6045"/>
    <w:rsid w:val="00DD2988"/>
    <w:rsid w:val="00DD6033"/>
    <w:rsid w:val="00DD6ED1"/>
    <w:rsid w:val="00DF2ED4"/>
    <w:rsid w:val="00DF30F5"/>
    <w:rsid w:val="00DF39CD"/>
    <w:rsid w:val="00DF4B6A"/>
    <w:rsid w:val="00DF777C"/>
    <w:rsid w:val="00E00693"/>
    <w:rsid w:val="00E0140E"/>
    <w:rsid w:val="00E0155E"/>
    <w:rsid w:val="00E04BE9"/>
    <w:rsid w:val="00E0679D"/>
    <w:rsid w:val="00E1605F"/>
    <w:rsid w:val="00E171B8"/>
    <w:rsid w:val="00E20931"/>
    <w:rsid w:val="00E23E8E"/>
    <w:rsid w:val="00E258D8"/>
    <w:rsid w:val="00E266CD"/>
    <w:rsid w:val="00E37830"/>
    <w:rsid w:val="00E412AC"/>
    <w:rsid w:val="00E5091D"/>
    <w:rsid w:val="00E53A52"/>
    <w:rsid w:val="00E54422"/>
    <w:rsid w:val="00E63C0E"/>
    <w:rsid w:val="00E64AE0"/>
    <w:rsid w:val="00E65931"/>
    <w:rsid w:val="00E673C4"/>
    <w:rsid w:val="00E7004E"/>
    <w:rsid w:val="00E723BA"/>
    <w:rsid w:val="00E8334B"/>
    <w:rsid w:val="00E87965"/>
    <w:rsid w:val="00E970FA"/>
    <w:rsid w:val="00EA3172"/>
    <w:rsid w:val="00EA600E"/>
    <w:rsid w:val="00EB2098"/>
    <w:rsid w:val="00EB4A7C"/>
    <w:rsid w:val="00EB62A5"/>
    <w:rsid w:val="00EC5F88"/>
    <w:rsid w:val="00EC6206"/>
    <w:rsid w:val="00EC6A53"/>
    <w:rsid w:val="00EC75FE"/>
    <w:rsid w:val="00ED071D"/>
    <w:rsid w:val="00ED598B"/>
    <w:rsid w:val="00EE2733"/>
    <w:rsid w:val="00EE3C14"/>
    <w:rsid w:val="00EE531F"/>
    <w:rsid w:val="00EE6063"/>
    <w:rsid w:val="00EE69A2"/>
    <w:rsid w:val="00EE6C9F"/>
    <w:rsid w:val="00EF0B36"/>
    <w:rsid w:val="00EF5092"/>
    <w:rsid w:val="00F05532"/>
    <w:rsid w:val="00F05F49"/>
    <w:rsid w:val="00F0678D"/>
    <w:rsid w:val="00F0706D"/>
    <w:rsid w:val="00F1753D"/>
    <w:rsid w:val="00F210CB"/>
    <w:rsid w:val="00F21CF2"/>
    <w:rsid w:val="00F228EA"/>
    <w:rsid w:val="00F36025"/>
    <w:rsid w:val="00F42028"/>
    <w:rsid w:val="00F534A7"/>
    <w:rsid w:val="00F6627D"/>
    <w:rsid w:val="00F67C13"/>
    <w:rsid w:val="00F720F0"/>
    <w:rsid w:val="00F729B5"/>
    <w:rsid w:val="00F76AFE"/>
    <w:rsid w:val="00F83BDC"/>
    <w:rsid w:val="00F90DEB"/>
    <w:rsid w:val="00F94A6A"/>
    <w:rsid w:val="00FA14D7"/>
    <w:rsid w:val="00FA37B3"/>
    <w:rsid w:val="00FB1813"/>
    <w:rsid w:val="00FB23EB"/>
    <w:rsid w:val="00FB65DB"/>
    <w:rsid w:val="00FC6C78"/>
    <w:rsid w:val="00FC77A0"/>
    <w:rsid w:val="00FD161C"/>
    <w:rsid w:val="00FD3517"/>
    <w:rsid w:val="00FD46F0"/>
    <w:rsid w:val="00FD7AF3"/>
    <w:rsid w:val="00FE1BC2"/>
    <w:rsid w:val="00FE1E5B"/>
    <w:rsid w:val="00FE351D"/>
    <w:rsid w:val="00FE3634"/>
    <w:rsid w:val="00FE42EB"/>
    <w:rsid w:val="00FE6FE2"/>
    <w:rsid w:val="00FF0E19"/>
    <w:rsid w:val="00FF1705"/>
    <w:rsid w:val="00FF3D16"/>
    <w:rsid w:val="00FF42B8"/>
    <w:rsid w:val="00FF73C9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BA0"/>
    <w:rPr>
      <w:sz w:val="24"/>
      <w:szCs w:val="24"/>
    </w:rPr>
  </w:style>
  <w:style w:type="paragraph" w:styleId="1">
    <w:name w:val="heading 1"/>
    <w:basedOn w:val="a"/>
    <w:next w:val="a"/>
    <w:qFormat/>
    <w:rsid w:val="002E0B7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qFormat/>
    <w:rsid w:val="002C0A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2C0AD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922AA8"/>
    <w:rPr>
      <w:color w:val="008000"/>
      <w:sz w:val="20"/>
      <w:szCs w:val="20"/>
      <w:u w:val="single"/>
    </w:rPr>
  </w:style>
  <w:style w:type="paragraph" w:styleId="a4">
    <w:name w:val="footer"/>
    <w:basedOn w:val="a"/>
    <w:rsid w:val="00C27F6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7F61"/>
  </w:style>
  <w:style w:type="paragraph" w:styleId="a6">
    <w:name w:val="header"/>
    <w:basedOn w:val="a"/>
    <w:rsid w:val="00C27F61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5657F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5657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FE1E5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rsid w:val="002C0ADC"/>
    <w:pPr>
      <w:spacing w:after="120" w:line="480" w:lineRule="auto"/>
      <w:ind w:left="283"/>
    </w:pPr>
    <w:rPr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444F15"/>
    <w:pPr>
      <w:spacing w:after="160" w:line="240" w:lineRule="exact"/>
    </w:pPr>
    <w:rPr>
      <w:sz w:val="20"/>
      <w:szCs w:val="20"/>
    </w:rPr>
  </w:style>
  <w:style w:type="paragraph" w:styleId="a7">
    <w:name w:val="Plain Text"/>
    <w:basedOn w:val="a"/>
    <w:rsid w:val="00703B87"/>
    <w:rPr>
      <w:rFonts w:ascii="Courier New" w:hAnsi="Courier New"/>
      <w:sz w:val="20"/>
      <w:szCs w:val="20"/>
    </w:rPr>
  </w:style>
  <w:style w:type="paragraph" w:customStyle="1" w:styleId="10">
    <w:name w:val="обычный_1 Знак Знак Знак Знак Знак Знак Знак Знак Знак"/>
    <w:basedOn w:val="a"/>
    <w:rsid w:val="00703B8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C9021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9124F1"/>
    <w:pPr>
      <w:jc w:val="center"/>
    </w:pPr>
    <w:rPr>
      <w:sz w:val="28"/>
    </w:rPr>
  </w:style>
  <w:style w:type="paragraph" w:styleId="aa">
    <w:name w:val="Normal (Web)"/>
    <w:basedOn w:val="a"/>
    <w:rsid w:val="00FF79B0"/>
    <w:pPr>
      <w:spacing w:before="100" w:beforeAutospacing="1" w:after="100" w:afterAutospacing="1"/>
    </w:pPr>
    <w:rPr>
      <w:rFonts w:eastAsia="Calibri"/>
    </w:rPr>
  </w:style>
  <w:style w:type="paragraph" w:styleId="ab">
    <w:name w:val="No Spacing"/>
    <w:uiPriority w:val="1"/>
    <w:qFormat/>
    <w:rsid w:val="00BA2864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39"/>
    <w:rsid w:val="00E673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6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lck.yandex.ru/redir/dv/*data=url%3Dconsultantplus%253A%252F%252Foffline%252Fref%253D985C4DD1016816048D2EDD9D6460F12FFAC807E6F53268C6E957CF399DC699FEAF68AC7FDF00o6MCF%26ts%3D1467464114%26uid%3D7954043751438238409&amp;sign=d7347322ec691ef5bc61ac50f57e3953&amp;keyno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F216-7938-4DB7-B271-5A0CDC2E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</vt:lpstr>
    </vt:vector>
  </TitlesOfParts>
  <Company>df</Company>
  <LinksUpToDate>false</LinksUpToDate>
  <CharactersWithSpaces>20597</CharactersWithSpaces>
  <SharedDoc>false</SharedDoc>
  <HLinks>
    <vt:vector size="6" baseType="variant">
      <vt:variant>
        <vt:i4>8257591</vt:i4>
      </vt:variant>
      <vt:variant>
        <vt:i4>0</vt:i4>
      </vt:variant>
      <vt:variant>
        <vt:i4>0</vt:i4>
      </vt:variant>
      <vt:variant>
        <vt:i4>5</vt:i4>
      </vt:variant>
      <vt:variant>
        <vt:lpwstr>https://clck.yandex.ru/redir/dv/*data=url%3Dconsultantplus%253A%252F%252Foffline%252Fref%253D985C4DD1016816048D2EDD9D6460F12FFAC807E6F53268C6E957CF399DC699FEAF68AC7FDF00o6MCF%26ts%3D1467464114%26uid%3D7954043751438238409&amp;sign=d7347322ec691ef5bc61ac50f57e3953&amp;keyno=1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</dc:title>
  <dc:creator>КауноваСВ</dc:creator>
  <cp:lastModifiedBy>ТехноМир</cp:lastModifiedBy>
  <cp:revision>2</cp:revision>
  <cp:lastPrinted>2014-06-04T12:23:00Z</cp:lastPrinted>
  <dcterms:created xsi:type="dcterms:W3CDTF">2020-07-27T06:38:00Z</dcterms:created>
  <dcterms:modified xsi:type="dcterms:W3CDTF">2020-07-27T06:38:00Z</dcterms:modified>
</cp:coreProperties>
</file>