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F4" w:rsidRDefault="00931540" w:rsidP="00AE4EF4">
      <w:pPr>
        <w:jc w:val="center"/>
      </w:pPr>
      <w:r>
        <w:rPr>
          <w:noProof/>
        </w:rPr>
        <w:drawing>
          <wp:inline distT="0" distB="0" distL="0" distR="0" wp14:anchorId="69EF692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EF4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31540">
        <w:rPr>
          <w:b/>
          <w:sz w:val="28"/>
        </w:rPr>
        <w:t>ВИМОВСКОГО</w:t>
      </w:r>
      <w:r>
        <w:rPr>
          <w:b/>
          <w:sz w:val="28"/>
        </w:rPr>
        <w:t xml:space="preserve"> СЕЛЬСКОГО 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  <w:r>
        <w:rPr>
          <w:b/>
          <w:sz w:val="28"/>
        </w:rPr>
        <w:t xml:space="preserve"> </w:t>
      </w:r>
    </w:p>
    <w:p w:rsidR="00AE4EF4" w:rsidRDefault="00AE4EF4" w:rsidP="00AE4EF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E4EF4" w:rsidRDefault="00AE4EF4" w:rsidP="00AE4EF4">
      <w:pPr>
        <w:jc w:val="center"/>
      </w:pPr>
    </w:p>
    <w:p w:rsidR="00AE4EF4" w:rsidRDefault="00AE4EF4" w:rsidP="00AE4EF4">
      <w:pPr>
        <w:jc w:val="center"/>
      </w:pPr>
    </w:p>
    <w:p w:rsidR="00AE4EF4" w:rsidRDefault="00C24515" w:rsidP="00AE4EF4">
      <w:pPr>
        <w:rPr>
          <w:sz w:val="28"/>
          <w:szCs w:val="28"/>
        </w:rPr>
      </w:pPr>
      <w:r>
        <w:rPr>
          <w:sz w:val="28"/>
          <w:szCs w:val="28"/>
        </w:rPr>
        <w:t>от 02 июля 2020</w:t>
      </w:r>
      <w:r w:rsidR="00BA49E1">
        <w:rPr>
          <w:sz w:val="28"/>
          <w:szCs w:val="28"/>
        </w:rPr>
        <w:t xml:space="preserve"> </w:t>
      </w:r>
      <w:r w:rsidR="00AE4EF4">
        <w:rPr>
          <w:sz w:val="28"/>
          <w:szCs w:val="28"/>
        </w:rPr>
        <w:t xml:space="preserve">г.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88</w:t>
      </w:r>
      <w:r w:rsidR="009A6E90">
        <w:rPr>
          <w:sz w:val="28"/>
          <w:szCs w:val="28"/>
        </w:rPr>
        <w:t xml:space="preserve"> </w:t>
      </w:r>
    </w:p>
    <w:p w:rsidR="00AE4EF4" w:rsidRDefault="00AE4EF4" w:rsidP="00AE4EF4">
      <w:pPr>
        <w:jc w:val="center"/>
        <w:rPr>
          <w:sz w:val="26"/>
        </w:rPr>
      </w:pPr>
    </w:p>
    <w:p w:rsidR="009A42D9" w:rsidRDefault="00931540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поселок Вимовец</w:t>
      </w:r>
    </w:p>
    <w:p w:rsidR="009A42D9" w:rsidRDefault="009A42D9" w:rsidP="009A42D9">
      <w:pPr>
        <w:jc w:val="center"/>
        <w:rPr>
          <w:sz w:val="28"/>
          <w:szCs w:val="28"/>
        </w:rPr>
      </w:pPr>
    </w:p>
    <w:p w:rsidR="00315F8F" w:rsidRDefault="00315F8F" w:rsidP="00315F8F">
      <w:pPr>
        <w:pStyle w:val="a3"/>
        <w:jc w:val="right"/>
        <w:rPr>
          <w:rFonts w:ascii="Times New Roman" w:hAnsi="Times New Roman"/>
          <w:sz w:val="28"/>
        </w:rPr>
      </w:pPr>
    </w:p>
    <w:p w:rsidR="00B705A7" w:rsidRDefault="00B705A7" w:rsidP="00B705A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33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BB3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Порядка осуществления профессиональной </w:t>
      </w:r>
    </w:p>
    <w:p w:rsidR="00B705A7" w:rsidRPr="00BB333B" w:rsidRDefault="00B705A7" w:rsidP="00B705A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3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служебной деятельности в дистанционном формате муниципальными служащими 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15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BB3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5A7" w:rsidRPr="00BB333B" w:rsidRDefault="00B705A7" w:rsidP="00B705A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</w:p>
    <w:p w:rsidR="00B705A7" w:rsidRDefault="00B705A7" w:rsidP="00B705A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05A7" w:rsidRDefault="00B705A7" w:rsidP="00B705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C" w:rsidRPr="004176D7" w:rsidRDefault="00B705A7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523C" w:rsidRPr="004176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73523C" w:rsidRPr="004176D7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3523C" w:rsidRPr="004176D7">
        <w:rPr>
          <w:rFonts w:ascii="Times New Roman" w:hAnsi="Times New Roman" w:cs="Times New Roman"/>
          <w:sz w:val="28"/>
          <w:szCs w:val="28"/>
        </w:rPr>
        <w:t xml:space="preserve"> Краснодарского края от 08 июня 2007 года </w:t>
      </w:r>
      <w:r w:rsidR="0073523C">
        <w:rPr>
          <w:rFonts w:ascii="Times New Roman" w:hAnsi="Times New Roman" w:cs="Times New Roman"/>
          <w:sz w:val="28"/>
          <w:szCs w:val="28"/>
        </w:rPr>
        <w:t xml:space="preserve">№ </w:t>
      </w:r>
      <w:r w:rsidR="0073523C" w:rsidRPr="004176D7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73523C">
        <w:rPr>
          <w:rFonts w:ascii="Times New Roman" w:hAnsi="Times New Roman" w:cs="Times New Roman"/>
          <w:sz w:val="28"/>
          <w:szCs w:val="28"/>
        </w:rPr>
        <w:t>«</w:t>
      </w:r>
      <w:r w:rsidR="0073523C" w:rsidRPr="004176D7">
        <w:rPr>
          <w:rFonts w:ascii="Times New Roman" w:hAnsi="Times New Roman" w:cs="Times New Roman"/>
          <w:sz w:val="28"/>
          <w:szCs w:val="28"/>
        </w:rPr>
        <w:t>О муниципальной службе Краснодарского края</w:t>
      </w:r>
      <w:r w:rsidR="0073523C">
        <w:rPr>
          <w:rFonts w:ascii="Times New Roman" w:hAnsi="Times New Roman" w:cs="Times New Roman"/>
          <w:sz w:val="28"/>
          <w:szCs w:val="28"/>
        </w:rPr>
        <w:t>»</w:t>
      </w:r>
      <w:r w:rsidR="0073523C" w:rsidRPr="004176D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1. Утвердить Порядок осуществления профессиональной служебной деятельности в дистанционном формате муниципальными служащими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4176D7">
        <w:rPr>
          <w:rFonts w:ascii="Times New Roman" w:hAnsi="Times New Roman" w:cs="Times New Roman"/>
          <w:sz w:val="28"/>
          <w:szCs w:val="28"/>
        </w:rPr>
        <w:t>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2. Руководителям отраслевых (функциональных) органов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Лабинского 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176D7">
        <w:rPr>
          <w:rFonts w:ascii="Times New Roman" w:hAnsi="Times New Roman" w:cs="Times New Roman"/>
          <w:sz w:val="28"/>
          <w:szCs w:val="28"/>
        </w:rPr>
        <w:t>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76D7">
        <w:rPr>
          <w:rFonts w:ascii="Times New Roman" w:hAnsi="Times New Roman" w:cs="Times New Roman"/>
          <w:sz w:val="28"/>
          <w:szCs w:val="28"/>
        </w:rPr>
        <w:t>обеспечить применение настоящего Порядка в деятельности соответствующего отраслевого (функционального) органа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6D7">
        <w:rPr>
          <w:rFonts w:ascii="Times New Roman" w:hAnsi="Times New Roman" w:cs="Times New Roman"/>
          <w:sz w:val="28"/>
          <w:szCs w:val="28"/>
        </w:rPr>
        <w:t xml:space="preserve"> обеспечить техническое и методическое сопровождение профессиональной служебной деятельности муниципальных служащих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переведенных на дистанционный формат.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о</w:t>
      </w:r>
      <w:r w:rsidRPr="004176D7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4176D7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6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931540">
        <w:rPr>
          <w:rFonts w:ascii="Times New Roman" w:hAnsi="Times New Roman" w:cs="Times New Roman"/>
          <w:sz w:val="28"/>
          <w:szCs w:val="28"/>
        </w:rPr>
        <w:t>Зозуля</w:t>
      </w:r>
      <w:r w:rsidRPr="004176D7">
        <w:rPr>
          <w:rFonts w:ascii="Times New Roman" w:hAnsi="Times New Roman" w:cs="Times New Roman"/>
          <w:sz w:val="28"/>
          <w:szCs w:val="28"/>
        </w:rPr>
        <w:t>):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6D7">
        <w:rPr>
          <w:rFonts w:ascii="Times New Roman" w:hAnsi="Times New Roman" w:cs="Times New Roman"/>
          <w:sz w:val="28"/>
          <w:szCs w:val="28"/>
        </w:rPr>
        <w:t xml:space="preserve"> обеспечить информационную, консультационную и методическую поддержку работников отраслевых (функциональных) органов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ответственных за организационно-техническое обеспечение профессиональной служебной деятельности муниципальных служащих в дистанционном формате.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76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15F8F">
        <w:rPr>
          <w:rFonts w:ascii="Times New Roman" w:hAnsi="Times New Roman" w:cs="Times New Roman"/>
          <w:sz w:val="28"/>
          <w:szCs w:val="28"/>
        </w:rPr>
        <w:t>».</w:t>
      </w:r>
    </w:p>
    <w:p w:rsidR="0073523C" w:rsidRDefault="0073523C" w:rsidP="0031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0D3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6E0D39">
        <w:rPr>
          <w:sz w:val="28"/>
          <w:szCs w:val="28"/>
        </w:rPr>
        <w:t>полнением настоящего постан</w:t>
      </w:r>
      <w:r>
        <w:rPr>
          <w:sz w:val="28"/>
          <w:szCs w:val="28"/>
        </w:rPr>
        <w:t>овления возложить на</w:t>
      </w:r>
    </w:p>
    <w:p w:rsidR="0073523C" w:rsidRDefault="0073523C" w:rsidP="00315F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главу</w:t>
      </w:r>
      <w:r w:rsidRPr="006E0D39">
        <w:rPr>
          <w:sz w:val="28"/>
          <w:szCs w:val="28"/>
        </w:rPr>
        <w:t xml:space="preserve"> </w:t>
      </w:r>
      <w:r w:rsidR="00931540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 </w:t>
      </w:r>
      <w:r w:rsidRPr="006E0D39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 </w:t>
      </w:r>
      <w:r w:rsidR="00931540">
        <w:rPr>
          <w:sz w:val="28"/>
          <w:szCs w:val="28"/>
        </w:rPr>
        <w:t>Жилякову Ирину Валентиновну.</w:t>
      </w:r>
    </w:p>
    <w:p w:rsidR="0073523C" w:rsidRPr="006E0D39" w:rsidRDefault="0073523C" w:rsidP="00315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0D39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Pr="006E0D39">
        <w:rPr>
          <w:sz w:val="28"/>
          <w:szCs w:val="28"/>
        </w:rPr>
        <w:t>.</w:t>
      </w:r>
    </w:p>
    <w:p w:rsidR="0073523C" w:rsidRDefault="0073523C" w:rsidP="00315F8F">
      <w:pPr>
        <w:ind w:firstLine="567"/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1540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</w:t>
      </w:r>
    </w:p>
    <w:p w:rsidR="0073523C" w:rsidRDefault="0073523C" w:rsidP="0073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</w:t>
      </w:r>
      <w:r w:rsidR="00931540">
        <w:rPr>
          <w:sz w:val="28"/>
          <w:szCs w:val="28"/>
        </w:rPr>
        <w:t>И.В. Жилякова</w:t>
      </w: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73523C" w:rsidRDefault="0073523C" w:rsidP="0073523C">
      <w:pPr>
        <w:pStyle w:val="a8"/>
        <w:jc w:val="both"/>
      </w:pPr>
    </w:p>
    <w:p w:rsidR="00315F8F" w:rsidRDefault="00315F8F" w:rsidP="0073523C">
      <w:pPr>
        <w:jc w:val="right"/>
        <w:rPr>
          <w:sz w:val="28"/>
          <w:szCs w:val="28"/>
        </w:rPr>
      </w:pPr>
    </w:p>
    <w:p w:rsidR="0073523C" w:rsidRPr="004176D7" w:rsidRDefault="0073523C" w:rsidP="0073523C">
      <w:pPr>
        <w:jc w:val="right"/>
        <w:rPr>
          <w:sz w:val="28"/>
          <w:szCs w:val="28"/>
        </w:rPr>
      </w:pPr>
      <w:r w:rsidRPr="004176D7">
        <w:rPr>
          <w:sz w:val="28"/>
          <w:szCs w:val="28"/>
        </w:rPr>
        <w:t>ПРИЛОЖЕНИЕ</w:t>
      </w:r>
    </w:p>
    <w:p w:rsidR="0073523C" w:rsidRPr="004176D7" w:rsidRDefault="0073523C" w:rsidP="0073523C">
      <w:pPr>
        <w:jc w:val="center"/>
        <w:rPr>
          <w:sz w:val="28"/>
          <w:szCs w:val="28"/>
        </w:rPr>
      </w:pPr>
    </w:p>
    <w:p w:rsidR="0073523C" w:rsidRPr="004176D7" w:rsidRDefault="0073523C" w:rsidP="0073523C">
      <w:pPr>
        <w:jc w:val="right"/>
        <w:rPr>
          <w:sz w:val="28"/>
          <w:szCs w:val="28"/>
        </w:rPr>
      </w:pPr>
      <w:r w:rsidRPr="004176D7">
        <w:rPr>
          <w:sz w:val="28"/>
          <w:szCs w:val="28"/>
        </w:rPr>
        <w:t>УТВЕРЖДЕН</w:t>
      </w:r>
      <w:r w:rsidRPr="004176D7">
        <w:rPr>
          <w:sz w:val="28"/>
          <w:szCs w:val="28"/>
        </w:rPr>
        <w:br/>
        <w:t xml:space="preserve"> постановлением администрации</w:t>
      </w:r>
    </w:p>
    <w:p w:rsidR="0073523C" w:rsidRPr="004176D7" w:rsidRDefault="00931540" w:rsidP="0073523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Вимовского</w:t>
      </w:r>
      <w:r w:rsidR="0073523C">
        <w:rPr>
          <w:sz w:val="28"/>
          <w:szCs w:val="28"/>
        </w:rPr>
        <w:t xml:space="preserve"> </w:t>
      </w:r>
      <w:r w:rsidR="0073523C" w:rsidRPr="004176D7">
        <w:rPr>
          <w:sz w:val="28"/>
          <w:szCs w:val="28"/>
        </w:rPr>
        <w:t xml:space="preserve"> сельского</w:t>
      </w:r>
      <w:proofErr w:type="gramEnd"/>
      <w:r w:rsidR="0073523C" w:rsidRPr="004176D7">
        <w:rPr>
          <w:sz w:val="28"/>
          <w:szCs w:val="28"/>
        </w:rPr>
        <w:t xml:space="preserve"> поселения</w:t>
      </w:r>
    </w:p>
    <w:p w:rsidR="0073523C" w:rsidRPr="004176D7" w:rsidRDefault="0073523C" w:rsidP="00735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</w:t>
      </w:r>
      <w:r w:rsidRPr="004176D7">
        <w:rPr>
          <w:sz w:val="28"/>
          <w:szCs w:val="28"/>
        </w:rPr>
        <w:t xml:space="preserve"> района</w:t>
      </w:r>
      <w:r w:rsidRPr="004176D7">
        <w:rPr>
          <w:sz w:val="28"/>
          <w:szCs w:val="28"/>
        </w:rPr>
        <w:br/>
        <w:t xml:space="preserve"> от </w:t>
      </w:r>
      <w:r w:rsidR="00E8008E">
        <w:rPr>
          <w:sz w:val="28"/>
          <w:szCs w:val="28"/>
        </w:rPr>
        <w:t>02.07.2020</w:t>
      </w:r>
      <w:bookmarkStart w:id="0" w:name="_GoBack"/>
      <w:bookmarkEnd w:id="0"/>
      <w:r w:rsidRPr="004176D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008E">
        <w:rPr>
          <w:sz w:val="28"/>
          <w:szCs w:val="28"/>
        </w:rPr>
        <w:t xml:space="preserve"> 88</w:t>
      </w:r>
    </w:p>
    <w:p w:rsidR="0073523C" w:rsidRPr="004176D7" w:rsidRDefault="0073523C" w:rsidP="0073523C">
      <w:pPr>
        <w:jc w:val="right"/>
        <w:rPr>
          <w:sz w:val="28"/>
          <w:szCs w:val="28"/>
        </w:rPr>
      </w:pPr>
    </w:p>
    <w:p w:rsidR="0073523C" w:rsidRPr="004176D7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15F8F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 xml:space="preserve">осуществления профессиональной служебной деятельности </w:t>
      </w:r>
    </w:p>
    <w:p w:rsidR="0073523C" w:rsidRPr="004176D7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>в дистанционном формате муниципальными служащими</w:t>
      </w:r>
    </w:p>
    <w:p w:rsidR="00315F8F" w:rsidRDefault="0073523C" w:rsidP="0073523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D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31540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3523C" w:rsidRDefault="0073523C" w:rsidP="0073523C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3523C" w:rsidRDefault="0073523C" w:rsidP="0073523C"/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вопросы осуществления профессиональной служебной деятельности в дистанционном формате муниципальными служащими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2. Условия осуществления профессиональной служебной деятельности муниципальными служащими в дистанционном формате определяются внутренним трудовым распорядком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трудовым договором (дополнительным соглашением к трудовому договору), должностной инструкцией муниципального служащего.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3. 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Порядка.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беременные и многодетные женщины;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женщины, имеющие малолетних детей.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Представитель нанимателя, исходя из конкретной ситуации, может определять иные категории, переводимые на дистанционный формат осуществления профессиональной служебной деятельности, в преимущественном порядке.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4. Организационно-техническое обеспечение профессиональной служебной деятельности муниципальных служащих в дистанционном формате осуществляется общим отделом управления по правовым и общим вопросам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с соблюдением требований действующего законодательства.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5. 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6. В случае необходимости удаленного подключения автоматизированного рабочего места муниципального служащего к информационным ресурсам отраслевого (функционального) органа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 либо к информационным ресурсам, размещенным в центре обработки данных региональной </w:t>
      </w:r>
      <w:proofErr w:type="spellStart"/>
      <w:r w:rsidRPr="004176D7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4176D7">
        <w:rPr>
          <w:rFonts w:ascii="Times New Roman" w:hAnsi="Times New Roman" w:cs="Times New Roman"/>
          <w:sz w:val="28"/>
          <w:szCs w:val="28"/>
        </w:rPr>
        <w:t xml:space="preserve"> сети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7. Профессиональная служебная деятельность в дистанционном формате не может осуществляться с: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1) документами, содержащими информацию ограниченного доступа (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 xml:space="preserve"> или гриф секретности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особой важности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 xml:space="preserve">,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 xml:space="preserve">, </w:t>
      </w:r>
      <w:r w:rsidR="00315F8F">
        <w:rPr>
          <w:rFonts w:ascii="Times New Roman" w:hAnsi="Times New Roman" w:cs="Times New Roman"/>
          <w:sz w:val="28"/>
          <w:szCs w:val="28"/>
        </w:rPr>
        <w:t>«</w:t>
      </w:r>
      <w:r w:rsidRPr="004176D7">
        <w:rPr>
          <w:rFonts w:ascii="Times New Roman" w:hAnsi="Times New Roman" w:cs="Times New Roman"/>
          <w:sz w:val="28"/>
          <w:szCs w:val="28"/>
        </w:rPr>
        <w:t>секретно</w:t>
      </w:r>
      <w:r w:rsidR="00315F8F">
        <w:rPr>
          <w:rFonts w:ascii="Times New Roman" w:hAnsi="Times New Roman" w:cs="Times New Roman"/>
          <w:sz w:val="28"/>
          <w:szCs w:val="28"/>
        </w:rPr>
        <w:t>»</w:t>
      </w:r>
      <w:r w:rsidRPr="004176D7">
        <w:rPr>
          <w:rFonts w:ascii="Times New Roman" w:hAnsi="Times New Roman" w:cs="Times New Roman"/>
          <w:sz w:val="28"/>
          <w:szCs w:val="28"/>
        </w:rPr>
        <w:t>);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2) документами по мобилизационной подготовке и мобилизации;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3) иными документами, содержащими сведения, отнесенные федеральным законодательством к категории ограниченного доступа.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 xml:space="preserve">8. 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Порядка и функциональных особенностей деятельности соответствующего отраслевого (функционального) органа администрации </w:t>
      </w:r>
      <w:r w:rsidR="00931540">
        <w:rPr>
          <w:rFonts w:ascii="Times New Roman" w:hAnsi="Times New Roman" w:cs="Times New Roman"/>
          <w:sz w:val="28"/>
          <w:szCs w:val="28"/>
        </w:rPr>
        <w:t>Вимовского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4176D7">
        <w:rPr>
          <w:rFonts w:ascii="Times New Roman" w:hAnsi="Times New Roman" w:cs="Times New Roman"/>
          <w:sz w:val="28"/>
          <w:szCs w:val="28"/>
        </w:rPr>
        <w:t xml:space="preserve"> района,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течение трех служебных дней после поступления заявления муниципального служащего.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9. 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Порядка.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10. 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11. 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12. Осуществление профессиональной служебной деятельности в дистанционном формате прекращается досрочно в случае несоблюдения муниципальным служащим Порядка, на основании заявления муниципального служащего, а также в связи с прекращением действия обстоятельств, указанных в пункте 1 Порядка.</w:t>
      </w:r>
    </w:p>
    <w:p w:rsidR="0073523C" w:rsidRPr="004176D7" w:rsidRDefault="0073523C" w:rsidP="00315F8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D7">
        <w:rPr>
          <w:rFonts w:ascii="Times New Roman" w:hAnsi="Times New Roman" w:cs="Times New Roman"/>
          <w:sz w:val="28"/>
          <w:szCs w:val="28"/>
        </w:rPr>
        <w:t>13. 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73523C" w:rsidRDefault="0073523C" w:rsidP="00315F8F">
      <w:pPr>
        <w:ind w:firstLine="567"/>
        <w:jc w:val="both"/>
        <w:rPr>
          <w:sz w:val="28"/>
          <w:szCs w:val="28"/>
        </w:rPr>
      </w:pPr>
    </w:p>
    <w:p w:rsidR="0073523C" w:rsidRDefault="0073523C" w:rsidP="00315F8F">
      <w:pPr>
        <w:ind w:firstLine="567"/>
        <w:jc w:val="both"/>
        <w:rPr>
          <w:sz w:val="28"/>
          <w:szCs w:val="28"/>
        </w:rPr>
      </w:pPr>
    </w:p>
    <w:p w:rsidR="0073523C" w:rsidRDefault="0073523C" w:rsidP="0073523C">
      <w:pPr>
        <w:jc w:val="both"/>
        <w:rPr>
          <w:sz w:val="28"/>
          <w:szCs w:val="28"/>
        </w:rPr>
      </w:pPr>
    </w:p>
    <w:p w:rsidR="00B705A7" w:rsidRDefault="00B705A7" w:rsidP="00AE4EF4">
      <w:pPr>
        <w:pStyle w:val="a3"/>
        <w:jc w:val="both"/>
        <w:rPr>
          <w:rFonts w:ascii="Times New Roman" w:hAnsi="Times New Roman"/>
          <w:sz w:val="28"/>
        </w:rPr>
      </w:pPr>
    </w:p>
    <w:p w:rsidR="00B705A7" w:rsidRPr="00B705A7" w:rsidRDefault="00B705A7" w:rsidP="00AE4EF4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7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2526"/>
        <w:gridCol w:w="2368"/>
      </w:tblGrid>
      <w:tr w:rsidR="00F85CD4" w:rsidTr="00BA49E1">
        <w:tc>
          <w:tcPr>
            <w:tcW w:w="4984" w:type="dxa"/>
          </w:tcPr>
          <w:p w:rsidR="00F85CD4" w:rsidRDefault="00F85CD4" w:rsidP="00EC10DE">
            <w:pPr>
              <w:rPr>
                <w:sz w:val="28"/>
                <w:szCs w:val="28"/>
              </w:rPr>
            </w:pPr>
            <w:r w:rsidRPr="00F84680">
              <w:rPr>
                <w:sz w:val="28"/>
                <w:szCs w:val="28"/>
              </w:rPr>
              <w:t xml:space="preserve">Глава </w:t>
            </w:r>
            <w:r w:rsidR="00931540">
              <w:rPr>
                <w:sz w:val="28"/>
                <w:szCs w:val="28"/>
              </w:rPr>
              <w:t>Вимовского</w:t>
            </w:r>
            <w:r w:rsidRPr="00F84680">
              <w:rPr>
                <w:sz w:val="28"/>
                <w:szCs w:val="28"/>
              </w:rPr>
              <w:t xml:space="preserve"> сельского поселения Усть-Лабинского района</w:t>
            </w:r>
          </w:p>
          <w:p w:rsidR="00F85CD4" w:rsidRDefault="00F85CD4" w:rsidP="00EC10DE">
            <w:pPr>
              <w:rPr>
                <w:sz w:val="28"/>
                <w:szCs w:val="28"/>
              </w:rPr>
            </w:pPr>
          </w:p>
          <w:p w:rsidR="00F85CD4" w:rsidRPr="00F84680" w:rsidRDefault="00F85CD4" w:rsidP="00EC10DE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F85CD4" w:rsidRPr="00F84680" w:rsidRDefault="00F85CD4" w:rsidP="00EC10DE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F85CD4" w:rsidRPr="00F84680" w:rsidRDefault="00931540" w:rsidP="00EC1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Жилякова</w:t>
            </w:r>
          </w:p>
        </w:tc>
      </w:tr>
    </w:tbl>
    <w:p w:rsidR="00F86B19" w:rsidRDefault="00F86B19" w:rsidP="00BA49E1">
      <w:pPr>
        <w:pStyle w:val="a3"/>
        <w:jc w:val="both"/>
      </w:pPr>
    </w:p>
    <w:sectPr w:rsidR="00F86B19" w:rsidSect="007352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F4"/>
    <w:rsid w:val="00012078"/>
    <w:rsid w:val="00041128"/>
    <w:rsid w:val="0009197F"/>
    <w:rsid w:val="000B62CF"/>
    <w:rsid w:val="000C3254"/>
    <w:rsid w:val="000C7493"/>
    <w:rsid w:val="000D1F89"/>
    <w:rsid w:val="001151A4"/>
    <w:rsid w:val="001343B5"/>
    <w:rsid w:val="001400E4"/>
    <w:rsid w:val="00142CA5"/>
    <w:rsid w:val="001D6E86"/>
    <w:rsid w:val="00213F52"/>
    <w:rsid w:val="00225161"/>
    <w:rsid w:val="00226CD2"/>
    <w:rsid w:val="002734C3"/>
    <w:rsid w:val="00273619"/>
    <w:rsid w:val="00284407"/>
    <w:rsid w:val="002844B5"/>
    <w:rsid w:val="002961FE"/>
    <w:rsid w:val="002C2DC6"/>
    <w:rsid w:val="002C4FA5"/>
    <w:rsid w:val="00306AAC"/>
    <w:rsid w:val="00310506"/>
    <w:rsid w:val="00315F8F"/>
    <w:rsid w:val="003A021B"/>
    <w:rsid w:val="003B496B"/>
    <w:rsid w:val="003C3650"/>
    <w:rsid w:val="00415F00"/>
    <w:rsid w:val="004B6922"/>
    <w:rsid w:val="004F5410"/>
    <w:rsid w:val="0052282F"/>
    <w:rsid w:val="00536649"/>
    <w:rsid w:val="00587304"/>
    <w:rsid w:val="005C34B3"/>
    <w:rsid w:val="005D705E"/>
    <w:rsid w:val="0063293F"/>
    <w:rsid w:val="0063585B"/>
    <w:rsid w:val="0063634A"/>
    <w:rsid w:val="006530B8"/>
    <w:rsid w:val="006651B8"/>
    <w:rsid w:val="00665676"/>
    <w:rsid w:val="006E79CD"/>
    <w:rsid w:val="006F6A6E"/>
    <w:rsid w:val="00702784"/>
    <w:rsid w:val="007117A2"/>
    <w:rsid w:val="00714674"/>
    <w:rsid w:val="0073523C"/>
    <w:rsid w:val="00745EFF"/>
    <w:rsid w:val="00764974"/>
    <w:rsid w:val="007905EB"/>
    <w:rsid w:val="007917D6"/>
    <w:rsid w:val="00795E65"/>
    <w:rsid w:val="007B1743"/>
    <w:rsid w:val="007D70D7"/>
    <w:rsid w:val="007E7E7D"/>
    <w:rsid w:val="007F3B88"/>
    <w:rsid w:val="00884E7E"/>
    <w:rsid w:val="008909CB"/>
    <w:rsid w:val="008C7A01"/>
    <w:rsid w:val="008D3D65"/>
    <w:rsid w:val="00931540"/>
    <w:rsid w:val="0093373E"/>
    <w:rsid w:val="00974659"/>
    <w:rsid w:val="009A42D9"/>
    <w:rsid w:val="009A6E90"/>
    <w:rsid w:val="009F0CE3"/>
    <w:rsid w:val="00A01CA2"/>
    <w:rsid w:val="00A219D4"/>
    <w:rsid w:val="00A3331A"/>
    <w:rsid w:val="00A642E5"/>
    <w:rsid w:val="00AE4EF4"/>
    <w:rsid w:val="00AE68E4"/>
    <w:rsid w:val="00B01863"/>
    <w:rsid w:val="00B705A7"/>
    <w:rsid w:val="00B804F0"/>
    <w:rsid w:val="00B831FF"/>
    <w:rsid w:val="00B9386D"/>
    <w:rsid w:val="00BA49E1"/>
    <w:rsid w:val="00BC43BF"/>
    <w:rsid w:val="00BE0385"/>
    <w:rsid w:val="00BE31AE"/>
    <w:rsid w:val="00BF0C99"/>
    <w:rsid w:val="00C24515"/>
    <w:rsid w:val="00C85180"/>
    <w:rsid w:val="00C91689"/>
    <w:rsid w:val="00CB64CC"/>
    <w:rsid w:val="00CF62D8"/>
    <w:rsid w:val="00D066D6"/>
    <w:rsid w:val="00D1176E"/>
    <w:rsid w:val="00D55242"/>
    <w:rsid w:val="00DB2F1A"/>
    <w:rsid w:val="00E16EA1"/>
    <w:rsid w:val="00E8008E"/>
    <w:rsid w:val="00EB369F"/>
    <w:rsid w:val="00EB7439"/>
    <w:rsid w:val="00ED77D1"/>
    <w:rsid w:val="00F45E7F"/>
    <w:rsid w:val="00F47E02"/>
    <w:rsid w:val="00F55820"/>
    <w:rsid w:val="00F85CD4"/>
    <w:rsid w:val="00F86B19"/>
    <w:rsid w:val="00F87299"/>
    <w:rsid w:val="00FE3992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7815-6FBC-4FF6-B800-36F64435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B705A7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73523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35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7352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23841244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C0C9-E7D1-4DA0-BCDD-D642EBAF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PC4</cp:lastModifiedBy>
  <cp:revision>5</cp:revision>
  <cp:lastPrinted>2020-06-03T08:36:00Z</cp:lastPrinted>
  <dcterms:created xsi:type="dcterms:W3CDTF">2020-06-26T06:07:00Z</dcterms:created>
  <dcterms:modified xsi:type="dcterms:W3CDTF">2020-07-13T06:53:00Z</dcterms:modified>
</cp:coreProperties>
</file>