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1B" w:rsidRPr="00377DC4" w:rsidRDefault="00377DC4" w:rsidP="00055D1B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21665" cy="64643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5D1B" w:rsidRPr="00377DC4" w:rsidRDefault="00055D1B" w:rsidP="008615C5">
      <w:pPr>
        <w:jc w:val="center"/>
        <w:rPr>
          <w:b/>
          <w:sz w:val="28"/>
          <w:szCs w:val="28"/>
        </w:rPr>
      </w:pPr>
      <w:r w:rsidRPr="00377DC4">
        <w:rPr>
          <w:b/>
          <w:sz w:val="28"/>
          <w:szCs w:val="28"/>
        </w:rPr>
        <w:t>Совет</w:t>
      </w:r>
    </w:p>
    <w:p w:rsidR="00055D1B" w:rsidRPr="00377DC4" w:rsidRDefault="00377DC4" w:rsidP="008615C5">
      <w:pPr>
        <w:jc w:val="center"/>
        <w:rPr>
          <w:b/>
          <w:sz w:val="28"/>
          <w:szCs w:val="28"/>
        </w:rPr>
      </w:pPr>
      <w:r w:rsidRPr="00377DC4">
        <w:rPr>
          <w:b/>
          <w:sz w:val="28"/>
          <w:szCs w:val="28"/>
        </w:rPr>
        <w:t>Вим</w:t>
      </w:r>
      <w:r w:rsidR="00055D1B" w:rsidRPr="00377DC4">
        <w:rPr>
          <w:b/>
          <w:sz w:val="28"/>
          <w:szCs w:val="28"/>
        </w:rPr>
        <w:t xml:space="preserve">овского сельского поселения </w:t>
      </w:r>
    </w:p>
    <w:p w:rsidR="00055D1B" w:rsidRPr="00377DC4" w:rsidRDefault="00055D1B" w:rsidP="008615C5">
      <w:pPr>
        <w:jc w:val="center"/>
        <w:rPr>
          <w:b/>
          <w:sz w:val="28"/>
          <w:szCs w:val="28"/>
        </w:rPr>
      </w:pPr>
      <w:r w:rsidRPr="00377DC4">
        <w:rPr>
          <w:b/>
          <w:sz w:val="28"/>
          <w:szCs w:val="28"/>
        </w:rPr>
        <w:t xml:space="preserve">Усть-Лабинского района  </w:t>
      </w:r>
    </w:p>
    <w:p w:rsidR="00055D1B" w:rsidRPr="00377DC4" w:rsidRDefault="00055D1B" w:rsidP="008615C5">
      <w:pPr>
        <w:ind w:firstLine="851"/>
        <w:jc w:val="center"/>
        <w:rPr>
          <w:b/>
          <w:sz w:val="28"/>
          <w:szCs w:val="28"/>
        </w:rPr>
      </w:pPr>
    </w:p>
    <w:p w:rsidR="00055D1B" w:rsidRPr="00377DC4" w:rsidRDefault="00055D1B" w:rsidP="008615C5">
      <w:pPr>
        <w:jc w:val="center"/>
        <w:rPr>
          <w:b/>
          <w:sz w:val="28"/>
          <w:szCs w:val="28"/>
        </w:rPr>
      </w:pPr>
      <w:r w:rsidRPr="00377DC4">
        <w:rPr>
          <w:b/>
          <w:sz w:val="28"/>
          <w:szCs w:val="28"/>
        </w:rPr>
        <w:t>РЕШЕНИЕ</w:t>
      </w:r>
    </w:p>
    <w:p w:rsidR="00055D1B" w:rsidRPr="00377DC4" w:rsidRDefault="00055D1B" w:rsidP="008615C5">
      <w:pPr>
        <w:jc w:val="both"/>
        <w:rPr>
          <w:rFonts w:eastAsiaTheme="minorHAnsi"/>
          <w:sz w:val="28"/>
          <w:szCs w:val="28"/>
          <w:lang w:eastAsia="en-US"/>
        </w:rPr>
      </w:pPr>
    </w:p>
    <w:p w:rsidR="00055D1B" w:rsidRPr="00377DC4" w:rsidRDefault="00CC793B" w:rsidP="008615C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18.01.2023</w:t>
      </w:r>
      <w:r w:rsidR="00055D1B" w:rsidRPr="00377DC4">
        <w:rPr>
          <w:rFonts w:eastAsiaTheme="minorHAnsi"/>
          <w:sz w:val="28"/>
          <w:szCs w:val="28"/>
          <w:lang w:eastAsia="en-US"/>
        </w:rPr>
        <w:t xml:space="preserve"> г.</w:t>
      </w:r>
      <w:r w:rsidR="00055D1B" w:rsidRPr="00377DC4">
        <w:rPr>
          <w:rFonts w:eastAsiaTheme="minorHAnsi"/>
          <w:sz w:val="28"/>
          <w:szCs w:val="28"/>
          <w:lang w:eastAsia="en-US"/>
        </w:rPr>
        <w:tab/>
      </w:r>
      <w:r w:rsidR="00055D1B" w:rsidRPr="00377DC4">
        <w:rPr>
          <w:rFonts w:eastAsiaTheme="minorHAnsi"/>
          <w:sz w:val="28"/>
          <w:szCs w:val="28"/>
          <w:lang w:eastAsia="en-US"/>
        </w:rPr>
        <w:tab/>
      </w:r>
      <w:r w:rsidR="00055D1B" w:rsidRPr="00377DC4">
        <w:rPr>
          <w:rFonts w:eastAsiaTheme="minorHAnsi"/>
          <w:sz w:val="28"/>
          <w:szCs w:val="28"/>
          <w:lang w:eastAsia="en-US"/>
        </w:rPr>
        <w:tab/>
      </w:r>
      <w:r w:rsidR="00055D1B" w:rsidRPr="00377DC4">
        <w:rPr>
          <w:rFonts w:eastAsiaTheme="minorHAnsi"/>
          <w:sz w:val="28"/>
          <w:szCs w:val="28"/>
          <w:lang w:eastAsia="en-US"/>
        </w:rPr>
        <w:tab/>
      </w:r>
      <w:r w:rsidR="00055D1B" w:rsidRPr="00377DC4">
        <w:rPr>
          <w:rFonts w:eastAsiaTheme="minorHAnsi"/>
          <w:sz w:val="28"/>
          <w:szCs w:val="28"/>
          <w:lang w:eastAsia="en-US"/>
        </w:rPr>
        <w:tab/>
      </w:r>
      <w:r w:rsidR="00055D1B" w:rsidRPr="00377DC4">
        <w:rPr>
          <w:rFonts w:eastAsiaTheme="minorHAnsi"/>
          <w:sz w:val="28"/>
          <w:szCs w:val="28"/>
          <w:lang w:eastAsia="en-US"/>
        </w:rPr>
        <w:tab/>
      </w:r>
      <w:r w:rsidR="00055D1B" w:rsidRPr="00377DC4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055D1B" w:rsidRPr="00377DC4">
        <w:rPr>
          <w:rFonts w:eastAsiaTheme="minorHAnsi"/>
          <w:sz w:val="28"/>
          <w:szCs w:val="28"/>
          <w:lang w:eastAsia="en-US"/>
        </w:rPr>
        <w:t xml:space="preserve">№ </w:t>
      </w:r>
      <w:r>
        <w:rPr>
          <w:rFonts w:eastAsiaTheme="minorHAnsi"/>
          <w:sz w:val="28"/>
          <w:szCs w:val="28"/>
          <w:lang w:eastAsia="en-US"/>
        </w:rPr>
        <w:t>2</w:t>
      </w:r>
    </w:p>
    <w:p w:rsidR="00055D1B" w:rsidRPr="00377DC4" w:rsidRDefault="00377DC4" w:rsidP="008615C5">
      <w:pPr>
        <w:jc w:val="both"/>
        <w:rPr>
          <w:rFonts w:eastAsiaTheme="minorHAnsi"/>
          <w:sz w:val="28"/>
          <w:szCs w:val="28"/>
          <w:lang w:eastAsia="en-US"/>
        </w:rPr>
      </w:pPr>
      <w:r w:rsidRPr="00377DC4">
        <w:rPr>
          <w:rFonts w:eastAsiaTheme="minorHAnsi"/>
          <w:sz w:val="28"/>
          <w:szCs w:val="28"/>
          <w:lang w:eastAsia="en-US"/>
        </w:rPr>
        <w:t>п. Вимовец</w:t>
      </w:r>
      <w:r w:rsidR="00055D1B" w:rsidRPr="00377DC4">
        <w:rPr>
          <w:rFonts w:eastAsiaTheme="minorHAnsi"/>
          <w:sz w:val="28"/>
          <w:szCs w:val="28"/>
          <w:lang w:eastAsia="en-US"/>
        </w:rPr>
        <w:tab/>
      </w:r>
      <w:r w:rsidR="00055D1B" w:rsidRPr="00377DC4">
        <w:rPr>
          <w:rFonts w:eastAsiaTheme="minorHAnsi"/>
          <w:sz w:val="28"/>
          <w:szCs w:val="28"/>
          <w:lang w:eastAsia="en-US"/>
        </w:rPr>
        <w:tab/>
      </w:r>
      <w:r w:rsidR="00055D1B" w:rsidRPr="00377DC4">
        <w:rPr>
          <w:rFonts w:eastAsiaTheme="minorHAnsi"/>
          <w:sz w:val="28"/>
          <w:szCs w:val="28"/>
          <w:lang w:eastAsia="en-US"/>
        </w:rPr>
        <w:tab/>
      </w:r>
      <w:r w:rsidR="00055D1B" w:rsidRPr="00377DC4">
        <w:rPr>
          <w:rFonts w:eastAsiaTheme="minorHAnsi"/>
          <w:sz w:val="28"/>
          <w:szCs w:val="28"/>
          <w:lang w:eastAsia="en-US"/>
        </w:rPr>
        <w:tab/>
      </w:r>
      <w:r w:rsidR="00055D1B" w:rsidRPr="00377DC4">
        <w:rPr>
          <w:rFonts w:eastAsiaTheme="minorHAnsi"/>
          <w:sz w:val="28"/>
          <w:szCs w:val="28"/>
          <w:lang w:eastAsia="en-US"/>
        </w:rPr>
        <w:tab/>
      </w:r>
      <w:r w:rsidR="00055D1B" w:rsidRPr="00377DC4">
        <w:rPr>
          <w:rFonts w:eastAsiaTheme="minorHAnsi"/>
          <w:sz w:val="28"/>
          <w:szCs w:val="28"/>
          <w:lang w:eastAsia="en-US"/>
        </w:rPr>
        <w:tab/>
      </w:r>
      <w:r w:rsidR="00055D1B" w:rsidRPr="00377DC4">
        <w:rPr>
          <w:rFonts w:eastAsiaTheme="minorHAnsi"/>
          <w:sz w:val="28"/>
          <w:szCs w:val="28"/>
          <w:lang w:eastAsia="en-US"/>
        </w:rPr>
        <w:tab/>
      </w:r>
      <w:r w:rsidR="00055D1B" w:rsidRPr="00377DC4">
        <w:rPr>
          <w:rFonts w:eastAsiaTheme="minorHAnsi"/>
          <w:sz w:val="28"/>
          <w:szCs w:val="28"/>
          <w:lang w:eastAsia="en-US"/>
        </w:rPr>
        <w:tab/>
        <w:t xml:space="preserve">     </w:t>
      </w:r>
      <w:r w:rsidR="00CC793B">
        <w:rPr>
          <w:rFonts w:eastAsiaTheme="minorHAnsi"/>
          <w:sz w:val="28"/>
          <w:szCs w:val="28"/>
          <w:lang w:eastAsia="en-US"/>
        </w:rPr>
        <w:t xml:space="preserve">              </w:t>
      </w:r>
      <w:r w:rsidR="00055D1B" w:rsidRPr="00377DC4">
        <w:rPr>
          <w:rFonts w:eastAsiaTheme="minorHAnsi"/>
          <w:sz w:val="28"/>
          <w:szCs w:val="28"/>
          <w:lang w:eastAsia="en-US"/>
        </w:rPr>
        <w:t xml:space="preserve"> Протокол № </w:t>
      </w:r>
      <w:r w:rsidR="00CC793B">
        <w:rPr>
          <w:rFonts w:eastAsiaTheme="minorHAnsi"/>
          <w:sz w:val="28"/>
          <w:szCs w:val="28"/>
          <w:lang w:eastAsia="en-US"/>
        </w:rPr>
        <w:t>65</w:t>
      </w:r>
    </w:p>
    <w:p w:rsidR="00D03C14" w:rsidRPr="00377DC4" w:rsidRDefault="00D03C14" w:rsidP="008615C5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FA1E62" w:rsidRPr="00377DC4" w:rsidRDefault="00D03C14" w:rsidP="008615C5">
      <w:pPr>
        <w:jc w:val="center"/>
        <w:rPr>
          <w:b/>
          <w:bCs/>
          <w:sz w:val="28"/>
          <w:szCs w:val="28"/>
        </w:rPr>
      </w:pPr>
      <w:r w:rsidRPr="00377DC4">
        <w:rPr>
          <w:b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bookmarkStart w:id="0" w:name="_Hlk89091059"/>
      <w:r w:rsidR="00377DC4" w:rsidRPr="00377DC4">
        <w:rPr>
          <w:b/>
          <w:sz w:val="28"/>
          <w:szCs w:val="28"/>
        </w:rPr>
        <w:t>Вим</w:t>
      </w:r>
      <w:r w:rsidR="00055D1B" w:rsidRPr="00377DC4">
        <w:rPr>
          <w:b/>
          <w:sz w:val="28"/>
          <w:szCs w:val="28"/>
        </w:rPr>
        <w:t xml:space="preserve">овского сельского </w:t>
      </w:r>
      <w:bookmarkEnd w:id="0"/>
      <w:r w:rsidR="00055D1B" w:rsidRPr="00377DC4">
        <w:rPr>
          <w:b/>
          <w:sz w:val="28"/>
          <w:szCs w:val="28"/>
        </w:rPr>
        <w:t xml:space="preserve">поселения </w:t>
      </w:r>
      <w:r w:rsidR="00BA0D17">
        <w:rPr>
          <w:b/>
          <w:sz w:val="28"/>
          <w:szCs w:val="28"/>
        </w:rPr>
        <w:t xml:space="preserve">                    </w:t>
      </w:r>
      <w:r w:rsidR="00055D1B" w:rsidRPr="00377DC4">
        <w:rPr>
          <w:b/>
          <w:sz w:val="28"/>
          <w:szCs w:val="28"/>
        </w:rPr>
        <w:t>Усть-Лабинского района</w:t>
      </w:r>
    </w:p>
    <w:p w:rsidR="00D03C14" w:rsidRPr="00377DC4" w:rsidRDefault="00D03C14" w:rsidP="008615C5">
      <w:pPr>
        <w:shd w:val="clear" w:color="auto" w:fill="FFFFFF"/>
        <w:ind w:firstLine="567"/>
        <w:rPr>
          <w:b/>
          <w:sz w:val="28"/>
          <w:szCs w:val="28"/>
        </w:rPr>
      </w:pPr>
    </w:p>
    <w:p w:rsidR="00055D1B" w:rsidRPr="00377DC4" w:rsidRDefault="00D03C14" w:rsidP="008615C5">
      <w:pPr>
        <w:shd w:val="clear" w:color="auto" w:fill="FFFFFF"/>
        <w:ind w:firstLine="709"/>
        <w:jc w:val="both"/>
        <w:rPr>
          <w:sz w:val="28"/>
          <w:szCs w:val="28"/>
        </w:rPr>
      </w:pPr>
      <w:r w:rsidRPr="00377DC4">
        <w:rPr>
          <w:sz w:val="28"/>
          <w:szCs w:val="28"/>
        </w:rPr>
        <w:t>В соответствии с пунктом 19 части 1 статьи 14</w:t>
      </w:r>
      <w:r w:rsidR="00FA1E62" w:rsidRPr="00377DC4">
        <w:rPr>
          <w:sz w:val="28"/>
          <w:szCs w:val="28"/>
          <w:shd w:val="clear" w:color="auto" w:fill="FFFFFF"/>
        </w:rPr>
        <w:t xml:space="preserve"> Федерального закона от </w:t>
      </w:r>
      <w:r w:rsidRPr="00377DC4">
        <w:rPr>
          <w:sz w:val="28"/>
          <w:szCs w:val="28"/>
          <w:shd w:val="clear" w:color="auto" w:fill="FFFFFF"/>
        </w:rPr>
        <w:t>6</w:t>
      </w:r>
      <w:r w:rsidR="00FA1E62" w:rsidRPr="00377DC4">
        <w:rPr>
          <w:sz w:val="28"/>
          <w:szCs w:val="28"/>
          <w:shd w:val="clear" w:color="auto" w:fill="FFFFFF"/>
        </w:rPr>
        <w:t xml:space="preserve"> октября </w:t>
      </w:r>
      <w:r w:rsidRPr="00377DC4">
        <w:rPr>
          <w:sz w:val="28"/>
          <w:szCs w:val="28"/>
          <w:shd w:val="clear" w:color="auto" w:fill="FFFFFF"/>
        </w:rPr>
        <w:t>2003</w:t>
      </w:r>
      <w:r w:rsidR="00FA1E62" w:rsidRPr="00377DC4">
        <w:rPr>
          <w:sz w:val="28"/>
          <w:szCs w:val="28"/>
          <w:shd w:val="clear" w:color="auto" w:fill="FFFFFF"/>
        </w:rPr>
        <w:t xml:space="preserve"> года</w:t>
      </w:r>
      <w:r w:rsidRPr="00377DC4">
        <w:rPr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377DC4">
        <w:rPr>
          <w:sz w:val="28"/>
          <w:szCs w:val="28"/>
        </w:rPr>
        <w:t>, Федеральным законом от 31</w:t>
      </w:r>
      <w:r w:rsidR="00FA1E62" w:rsidRPr="00377DC4">
        <w:rPr>
          <w:sz w:val="28"/>
          <w:szCs w:val="28"/>
        </w:rPr>
        <w:t xml:space="preserve"> июля </w:t>
      </w:r>
      <w:r w:rsidRPr="00377DC4">
        <w:rPr>
          <w:sz w:val="28"/>
          <w:szCs w:val="28"/>
        </w:rPr>
        <w:t>2020</w:t>
      </w:r>
      <w:r w:rsidR="00FA1E62" w:rsidRPr="00377DC4">
        <w:rPr>
          <w:sz w:val="28"/>
          <w:szCs w:val="28"/>
        </w:rPr>
        <w:t xml:space="preserve"> года</w:t>
      </w:r>
      <w:r w:rsidRPr="00377DC4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Уставом </w:t>
      </w:r>
      <w:r w:rsidR="00377DC4" w:rsidRPr="00377DC4">
        <w:rPr>
          <w:sz w:val="28"/>
          <w:szCs w:val="28"/>
        </w:rPr>
        <w:t>Вим</w:t>
      </w:r>
      <w:r w:rsidR="00055D1B" w:rsidRPr="00377DC4">
        <w:rPr>
          <w:sz w:val="28"/>
          <w:szCs w:val="28"/>
        </w:rPr>
        <w:t>овского сельского поселения Усть-Лабинского района решил:</w:t>
      </w:r>
      <w:bookmarkStart w:id="1" w:name="_GoBack"/>
      <w:bookmarkEnd w:id="1"/>
    </w:p>
    <w:p w:rsidR="00D03C14" w:rsidRPr="00377DC4" w:rsidRDefault="00D03C14" w:rsidP="008615C5">
      <w:pPr>
        <w:shd w:val="clear" w:color="auto" w:fill="FFFFFF"/>
        <w:ind w:firstLine="709"/>
        <w:jc w:val="both"/>
        <w:rPr>
          <w:sz w:val="28"/>
          <w:szCs w:val="28"/>
        </w:rPr>
      </w:pPr>
      <w:r w:rsidRPr="00377DC4">
        <w:rPr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 w:rsidR="00CC793B">
        <w:rPr>
          <w:sz w:val="28"/>
          <w:szCs w:val="28"/>
        </w:rPr>
        <w:t xml:space="preserve"> </w:t>
      </w:r>
      <w:r w:rsidR="00377DC4" w:rsidRPr="00377DC4">
        <w:rPr>
          <w:sz w:val="28"/>
          <w:szCs w:val="28"/>
        </w:rPr>
        <w:t>Вимовского</w:t>
      </w:r>
      <w:r w:rsidR="00055D1B" w:rsidRPr="00377DC4">
        <w:rPr>
          <w:sz w:val="28"/>
          <w:szCs w:val="28"/>
        </w:rPr>
        <w:t xml:space="preserve"> сельского поселения Усть-Лабинского района</w:t>
      </w:r>
      <w:r w:rsidRPr="00377DC4">
        <w:rPr>
          <w:sz w:val="28"/>
          <w:szCs w:val="28"/>
        </w:rPr>
        <w:t>.</w:t>
      </w:r>
    </w:p>
    <w:p w:rsidR="00055D1B" w:rsidRPr="00377DC4" w:rsidRDefault="00055D1B" w:rsidP="008615C5">
      <w:pPr>
        <w:shd w:val="clear" w:color="auto" w:fill="FFFFFF"/>
        <w:ind w:firstLine="709"/>
        <w:jc w:val="both"/>
        <w:rPr>
          <w:sz w:val="28"/>
          <w:szCs w:val="28"/>
        </w:rPr>
      </w:pPr>
      <w:r w:rsidRPr="00377DC4">
        <w:rPr>
          <w:sz w:val="28"/>
          <w:szCs w:val="28"/>
        </w:rPr>
        <w:t xml:space="preserve">2. </w:t>
      </w:r>
      <w:r w:rsidR="00377DC4" w:rsidRPr="00377DC4">
        <w:rPr>
          <w:sz w:val="28"/>
          <w:szCs w:val="28"/>
        </w:rPr>
        <w:t>Признать утратившим силу р</w:t>
      </w:r>
      <w:r w:rsidRPr="00377DC4">
        <w:rPr>
          <w:sz w:val="28"/>
          <w:szCs w:val="28"/>
        </w:rPr>
        <w:t xml:space="preserve">ешение Совета </w:t>
      </w:r>
      <w:r w:rsidR="00377DC4" w:rsidRPr="00377DC4">
        <w:rPr>
          <w:sz w:val="28"/>
          <w:szCs w:val="28"/>
        </w:rPr>
        <w:t>Вим</w:t>
      </w:r>
      <w:r w:rsidRPr="00377DC4">
        <w:rPr>
          <w:sz w:val="28"/>
          <w:szCs w:val="28"/>
        </w:rPr>
        <w:t xml:space="preserve">овского сельского поселения Усть-Лабинского района </w:t>
      </w:r>
      <w:r w:rsidR="00377DC4" w:rsidRPr="00377DC4">
        <w:rPr>
          <w:sz w:val="28"/>
          <w:szCs w:val="28"/>
        </w:rPr>
        <w:t>от 15.12.2021 г. № 7 протокол №46 «Об утверждении Положения о муниципальном контроле в сфере благоустройства на территории Вимовского сельского поселения Усть-Лабинского района»</w:t>
      </w:r>
      <w:r w:rsidRPr="00377DC4">
        <w:rPr>
          <w:sz w:val="28"/>
          <w:szCs w:val="28"/>
        </w:rPr>
        <w:t>.</w:t>
      </w:r>
    </w:p>
    <w:p w:rsidR="00055D1B" w:rsidRPr="00377DC4" w:rsidRDefault="00055D1B" w:rsidP="008615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7DC4">
        <w:rPr>
          <w:rFonts w:eastAsiaTheme="minorHAnsi"/>
          <w:sz w:val="28"/>
          <w:szCs w:val="28"/>
          <w:lang w:eastAsia="en-US"/>
        </w:rPr>
        <w:t xml:space="preserve">3. Общему отделу администрации </w:t>
      </w:r>
      <w:r w:rsidR="00377DC4" w:rsidRPr="00377DC4">
        <w:rPr>
          <w:rFonts w:eastAsiaTheme="minorHAnsi"/>
          <w:sz w:val="28"/>
          <w:szCs w:val="28"/>
          <w:lang w:eastAsia="en-US"/>
        </w:rPr>
        <w:t>Вим</w:t>
      </w:r>
      <w:r w:rsidRPr="00377DC4">
        <w:rPr>
          <w:rFonts w:eastAsiaTheme="minorHAnsi"/>
          <w:sz w:val="28"/>
          <w:szCs w:val="28"/>
          <w:lang w:eastAsia="en-US"/>
        </w:rPr>
        <w:t>овского сельского п</w:t>
      </w:r>
      <w:r w:rsidR="00377DC4" w:rsidRPr="00377DC4">
        <w:rPr>
          <w:rFonts w:eastAsiaTheme="minorHAnsi"/>
          <w:sz w:val="28"/>
          <w:szCs w:val="28"/>
          <w:lang w:eastAsia="en-US"/>
        </w:rPr>
        <w:t>оселения Усть-Лабинского района</w:t>
      </w:r>
      <w:r w:rsidRPr="00377DC4">
        <w:rPr>
          <w:rFonts w:eastAsiaTheme="minorHAnsi"/>
          <w:sz w:val="28"/>
          <w:szCs w:val="28"/>
          <w:lang w:eastAsia="en-US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377DC4">
        <w:rPr>
          <w:rFonts w:eastAsiaTheme="minorHAnsi"/>
          <w:sz w:val="28"/>
          <w:szCs w:val="28"/>
          <w:lang w:eastAsia="en-US"/>
        </w:rPr>
        <w:t>Вим</w:t>
      </w:r>
      <w:r w:rsidRPr="00377DC4">
        <w:rPr>
          <w:rFonts w:eastAsiaTheme="minorHAnsi"/>
          <w:sz w:val="28"/>
          <w:szCs w:val="28"/>
          <w:lang w:eastAsia="en-US"/>
        </w:rPr>
        <w:t xml:space="preserve">овского сельского поселения Усть-Лабинского района </w:t>
      </w:r>
      <w:r w:rsidR="00377DC4" w:rsidRPr="00377DC4">
        <w:rPr>
          <w:rFonts w:eastAsiaTheme="minorHAnsi"/>
          <w:sz w:val="28"/>
          <w:szCs w:val="28"/>
          <w:lang w:eastAsia="en-US"/>
        </w:rPr>
        <w:t>в сети «Интернет»</w:t>
      </w:r>
      <w:r w:rsidRPr="00377DC4">
        <w:rPr>
          <w:rFonts w:eastAsiaTheme="minorHAnsi"/>
          <w:sz w:val="28"/>
          <w:szCs w:val="28"/>
          <w:lang w:eastAsia="en-US"/>
        </w:rPr>
        <w:t>.</w:t>
      </w:r>
    </w:p>
    <w:p w:rsidR="00055D1B" w:rsidRPr="00377DC4" w:rsidRDefault="00055D1B" w:rsidP="008615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7DC4">
        <w:rPr>
          <w:rFonts w:eastAsiaTheme="minorHAnsi"/>
          <w:sz w:val="28"/>
          <w:szCs w:val="28"/>
          <w:lang w:eastAsia="en-US"/>
        </w:rPr>
        <w:t>4. Контроль за выполнением настоящего решения оставляю за собой.</w:t>
      </w:r>
    </w:p>
    <w:p w:rsidR="00055D1B" w:rsidRPr="00377DC4" w:rsidRDefault="00055D1B" w:rsidP="008615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7DC4">
        <w:rPr>
          <w:rFonts w:eastAsiaTheme="minorHAnsi"/>
          <w:sz w:val="28"/>
          <w:szCs w:val="28"/>
          <w:lang w:eastAsia="en-US"/>
        </w:rPr>
        <w:t>5. Настоящее решение вступает в силу после его официального обнародования</w:t>
      </w:r>
      <w:r w:rsidR="00F94B10" w:rsidRPr="00377DC4">
        <w:rPr>
          <w:rFonts w:eastAsiaTheme="minorHAnsi"/>
          <w:sz w:val="28"/>
          <w:szCs w:val="28"/>
          <w:lang w:eastAsia="en-US"/>
        </w:rPr>
        <w:t>.</w:t>
      </w:r>
    </w:p>
    <w:p w:rsidR="00055D1B" w:rsidRPr="00377DC4" w:rsidRDefault="00055D1B" w:rsidP="008615C5">
      <w:pPr>
        <w:ind w:right="-1"/>
        <w:contextualSpacing/>
        <w:jc w:val="both"/>
        <w:rPr>
          <w:sz w:val="28"/>
          <w:szCs w:val="28"/>
        </w:rPr>
      </w:pPr>
    </w:p>
    <w:p w:rsidR="00055D1B" w:rsidRPr="00377DC4" w:rsidRDefault="00055D1B" w:rsidP="008615C5">
      <w:pPr>
        <w:ind w:right="-1"/>
        <w:contextualSpacing/>
        <w:jc w:val="both"/>
        <w:rPr>
          <w:sz w:val="28"/>
          <w:szCs w:val="28"/>
        </w:rPr>
      </w:pPr>
    </w:p>
    <w:p w:rsidR="00055D1B" w:rsidRPr="00377DC4" w:rsidRDefault="00055D1B" w:rsidP="008615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55D1B" w:rsidRPr="00377DC4" w:rsidRDefault="00CC793B" w:rsidP="008615C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</w:t>
      </w:r>
      <w:r w:rsidR="004C5768">
        <w:rPr>
          <w:rFonts w:eastAsia="Calibri"/>
          <w:sz w:val="28"/>
          <w:szCs w:val="28"/>
          <w:lang w:eastAsia="en-US"/>
        </w:rPr>
        <w:t xml:space="preserve"> Совета</w:t>
      </w:r>
      <w:r w:rsidR="00055D1B" w:rsidRPr="00377DC4">
        <w:rPr>
          <w:rFonts w:eastAsia="Calibri"/>
          <w:sz w:val="28"/>
          <w:szCs w:val="28"/>
          <w:lang w:eastAsia="en-US"/>
        </w:rPr>
        <w:t xml:space="preserve"> </w:t>
      </w:r>
    </w:p>
    <w:p w:rsidR="00055D1B" w:rsidRPr="00377DC4" w:rsidRDefault="000D2BFC" w:rsidP="008615C5">
      <w:pPr>
        <w:jc w:val="both"/>
        <w:rPr>
          <w:rFonts w:eastAsia="Calibri"/>
          <w:sz w:val="28"/>
          <w:szCs w:val="28"/>
          <w:lang w:eastAsia="en-US"/>
        </w:rPr>
      </w:pPr>
      <w:r w:rsidRPr="00377DC4">
        <w:rPr>
          <w:rFonts w:eastAsia="Calibri"/>
          <w:sz w:val="28"/>
          <w:szCs w:val="28"/>
          <w:lang w:eastAsia="en-US"/>
        </w:rPr>
        <w:t>Вимовского</w:t>
      </w:r>
      <w:r w:rsidR="00055D1B" w:rsidRPr="00377DC4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D03C14" w:rsidRPr="00377DC4" w:rsidRDefault="00055D1B" w:rsidP="008615C5">
      <w:pPr>
        <w:jc w:val="both"/>
        <w:rPr>
          <w:rFonts w:eastAsia="Calibri"/>
          <w:sz w:val="28"/>
          <w:szCs w:val="28"/>
          <w:lang w:eastAsia="en-US"/>
        </w:rPr>
      </w:pPr>
      <w:r w:rsidRPr="00377DC4">
        <w:rPr>
          <w:rFonts w:eastAsia="Calibri"/>
          <w:sz w:val="28"/>
          <w:szCs w:val="28"/>
          <w:lang w:eastAsia="en-US"/>
        </w:rPr>
        <w:t>Усть-Лабинского района</w:t>
      </w:r>
      <w:r w:rsidRPr="00377DC4">
        <w:rPr>
          <w:rFonts w:eastAsia="Calibri"/>
          <w:sz w:val="28"/>
          <w:szCs w:val="28"/>
          <w:lang w:eastAsia="en-US"/>
        </w:rPr>
        <w:tab/>
      </w:r>
      <w:r w:rsidRPr="00377DC4">
        <w:rPr>
          <w:rFonts w:eastAsia="Calibri"/>
          <w:sz w:val="28"/>
          <w:szCs w:val="28"/>
          <w:lang w:eastAsia="en-US"/>
        </w:rPr>
        <w:tab/>
      </w:r>
      <w:r w:rsidRPr="00377DC4">
        <w:rPr>
          <w:rFonts w:eastAsia="Calibri"/>
          <w:sz w:val="28"/>
          <w:szCs w:val="28"/>
          <w:lang w:eastAsia="en-US"/>
        </w:rPr>
        <w:tab/>
      </w:r>
      <w:r w:rsidRPr="00377DC4">
        <w:rPr>
          <w:rFonts w:eastAsia="Calibri"/>
          <w:sz w:val="28"/>
          <w:szCs w:val="28"/>
          <w:lang w:eastAsia="en-US"/>
        </w:rPr>
        <w:tab/>
      </w:r>
      <w:r w:rsidRPr="00377DC4">
        <w:rPr>
          <w:rFonts w:eastAsia="Calibri"/>
          <w:sz w:val="28"/>
          <w:szCs w:val="28"/>
          <w:lang w:eastAsia="en-US"/>
        </w:rPr>
        <w:tab/>
      </w:r>
      <w:r w:rsidRPr="00377DC4">
        <w:rPr>
          <w:rFonts w:eastAsia="Calibri"/>
          <w:sz w:val="28"/>
          <w:szCs w:val="28"/>
          <w:lang w:eastAsia="en-US"/>
        </w:rPr>
        <w:tab/>
      </w:r>
      <w:r w:rsidR="00CC793B">
        <w:rPr>
          <w:rFonts w:eastAsia="Calibri"/>
          <w:sz w:val="28"/>
          <w:szCs w:val="28"/>
          <w:lang w:eastAsia="en-US"/>
        </w:rPr>
        <w:t xml:space="preserve">              </w:t>
      </w:r>
      <w:r w:rsidR="000D2BFC" w:rsidRPr="00377DC4">
        <w:rPr>
          <w:rFonts w:eastAsia="Calibri"/>
          <w:sz w:val="28"/>
          <w:szCs w:val="28"/>
          <w:lang w:eastAsia="en-US"/>
        </w:rPr>
        <w:t>А.В. Таранова</w:t>
      </w:r>
    </w:p>
    <w:p w:rsidR="00D03C14" w:rsidRPr="00377DC4" w:rsidRDefault="00D03C14" w:rsidP="008615C5">
      <w:pPr>
        <w:rPr>
          <w:b/>
          <w:sz w:val="28"/>
          <w:szCs w:val="28"/>
        </w:rPr>
      </w:pPr>
      <w:r w:rsidRPr="00377DC4">
        <w:rPr>
          <w:b/>
          <w:sz w:val="28"/>
          <w:szCs w:val="28"/>
        </w:rPr>
        <w:br w:type="page"/>
      </w:r>
    </w:p>
    <w:p w:rsidR="00055D1B" w:rsidRPr="008615C5" w:rsidRDefault="00CC793B" w:rsidP="00CC793B">
      <w:pPr>
        <w:ind w:left="5103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</w:t>
      </w:r>
      <w:r w:rsidR="00055D1B" w:rsidRPr="008615C5">
        <w:rPr>
          <w:rFonts w:eastAsiaTheme="minorHAnsi"/>
          <w:sz w:val="28"/>
          <w:szCs w:val="28"/>
          <w:lang w:eastAsia="en-US"/>
        </w:rPr>
        <w:t>У</w:t>
      </w:r>
      <w:r w:rsidR="008615C5" w:rsidRPr="008615C5">
        <w:rPr>
          <w:rFonts w:eastAsiaTheme="minorHAnsi"/>
          <w:sz w:val="28"/>
          <w:szCs w:val="28"/>
          <w:lang w:eastAsia="en-US"/>
        </w:rPr>
        <w:t>тверждено</w:t>
      </w:r>
    </w:p>
    <w:p w:rsidR="00055D1B" w:rsidRPr="008615C5" w:rsidRDefault="00CC793B" w:rsidP="00CC793B">
      <w:pPr>
        <w:ind w:left="5103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055D1B" w:rsidRPr="008615C5">
        <w:rPr>
          <w:rFonts w:eastAsiaTheme="minorHAnsi"/>
          <w:sz w:val="28"/>
          <w:szCs w:val="28"/>
          <w:lang w:eastAsia="en-US"/>
        </w:rPr>
        <w:t xml:space="preserve">решением Совета </w:t>
      </w:r>
    </w:p>
    <w:p w:rsidR="00055D1B" w:rsidRPr="008615C5" w:rsidRDefault="00CC793B" w:rsidP="00CC793B">
      <w:pPr>
        <w:ind w:left="5103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8615C5" w:rsidRPr="008615C5">
        <w:rPr>
          <w:rFonts w:eastAsiaTheme="minorHAnsi"/>
          <w:sz w:val="28"/>
          <w:szCs w:val="28"/>
          <w:lang w:eastAsia="en-US"/>
        </w:rPr>
        <w:t>Вим</w:t>
      </w:r>
      <w:r w:rsidR="00055D1B" w:rsidRPr="008615C5">
        <w:rPr>
          <w:rFonts w:eastAsiaTheme="minorHAnsi"/>
          <w:sz w:val="28"/>
          <w:szCs w:val="28"/>
          <w:lang w:eastAsia="en-US"/>
        </w:rPr>
        <w:t xml:space="preserve">овского сельского поселения </w:t>
      </w:r>
    </w:p>
    <w:p w:rsidR="00055D1B" w:rsidRPr="008615C5" w:rsidRDefault="00CC793B" w:rsidP="00CC793B">
      <w:pPr>
        <w:ind w:left="5103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055D1B" w:rsidRPr="008615C5">
        <w:rPr>
          <w:rFonts w:eastAsiaTheme="minorHAnsi"/>
          <w:sz w:val="28"/>
          <w:szCs w:val="28"/>
          <w:lang w:eastAsia="en-US"/>
        </w:rPr>
        <w:t xml:space="preserve">Усть-Лабинского района </w:t>
      </w:r>
    </w:p>
    <w:p w:rsidR="00055D1B" w:rsidRPr="008615C5" w:rsidRDefault="00CC793B" w:rsidP="00CC793B">
      <w:pPr>
        <w:ind w:left="5103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055D1B" w:rsidRPr="008615C5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18.01.</w:t>
      </w:r>
      <w:r w:rsidR="004C5768">
        <w:rPr>
          <w:rFonts w:eastAsiaTheme="minorHAnsi"/>
          <w:sz w:val="28"/>
          <w:szCs w:val="28"/>
          <w:lang w:eastAsia="en-US"/>
        </w:rPr>
        <w:t>2023</w:t>
      </w:r>
      <w:r w:rsidR="00055D1B" w:rsidRPr="008615C5">
        <w:rPr>
          <w:rFonts w:eastAsiaTheme="minorHAnsi"/>
          <w:sz w:val="28"/>
          <w:szCs w:val="28"/>
          <w:lang w:eastAsia="en-US"/>
        </w:rPr>
        <w:t xml:space="preserve"> г. № </w:t>
      </w:r>
      <w:r>
        <w:rPr>
          <w:rFonts w:eastAsiaTheme="minorHAnsi"/>
          <w:sz w:val="28"/>
          <w:szCs w:val="28"/>
          <w:lang w:eastAsia="en-US"/>
        </w:rPr>
        <w:t>2</w:t>
      </w:r>
    </w:p>
    <w:p w:rsidR="00055D1B" w:rsidRPr="008615C5" w:rsidRDefault="00055D1B" w:rsidP="008615C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D03C14" w:rsidRPr="008615C5" w:rsidRDefault="00D03C14" w:rsidP="008615C5">
      <w:pPr>
        <w:ind w:firstLine="567"/>
        <w:jc w:val="right"/>
        <w:rPr>
          <w:sz w:val="28"/>
          <w:szCs w:val="28"/>
        </w:rPr>
      </w:pPr>
    </w:p>
    <w:p w:rsidR="00D03C14" w:rsidRPr="008615C5" w:rsidRDefault="00D03C14" w:rsidP="008615C5">
      <w:pPr>
        <w:ind w:firstLine="567"/>
        <w:jc w:val="right"/>
        <w:rPr>
          <w:sz w:val="28"/>
          <w:szCs w:val="28"/>
        </w:rPr>
      </w:pPr>
    </w:p>
    <w:p w:rsidR="00D03C14" w:rsidRPr="008615C5" w:rsidRDefault="00D03C14" w:rsidP="008615C5">
      <w:pPr>
        <w:jc w:val="center"/>
        <w:rPr>
          <w:b/>
          <w:bCs/>
          <w:i/>
          <w:iCs/>
          <w:sz w:val="28"/>
          <w:szCs w:val="28"/>
        </w:rPr>
      </w:pPr>
      <w:r w:rsidRPr="008615C5">
        <w:rPr>
          <w:b/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="00CC793B">
        <w:rPr>
          <w:b/>
          <w:bCs/>
          <w:sz w:val="28"/>
          <w:szCs w:val="28"/>
        </w:rPr>
        <w:t xml:space="preserve"> </w:t>
      </w:r>
      <w:r w:rsidR="008615C5" w:rsidRPr="008615C5">
        <w:rPr>
          <w:b/>
          <w:bCs/>
          <w:sz w:val="28"/>
          <w:szCs w:val="28"/>
        </w:rPr>
        <w:t>Вимовского</w:t>
      </w:r>
      <w:r w:rsidR="00055D1B" w:rsidRPr="008615C5">
        <w:rPr>
          <w:b/>
          <w:bCs/>
          <w:sz w:val="28"/>
          <w:szCs w:val="28"/>
        </w:rPr>
        <w:t xml:space="preserve"> сельского поселения Усть-Лабинского района</w:t>
      </w:r>
    </w:p>
    <w:p w:rsidR="00D03C14" w:rsidRPr="008615C5" w:rsidRDefault="00D03C14" w:rsidP="008615C5">
      <w:pPr>
        <w:jc w:val="center"/>
        <w:rPr>
          <w:b/>
          <w:bCs/>
          <w:sz w:val="28"/>
          <w:szCs w:val="28"/>
        </w:rPr>
      </w:pPr>
    </w:p>
    <w:p w:rsidR="00D03C14" w:rsidRPr="008615C5" w:rsidRDefault="00D03C14" w:rsidP="008615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5C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4C5768">
        <w:rPr>
          <w:rFonts w:ascii="Times New Roman" w:hAnsi="Times New Roman" w:cs="Times New Roman"/>
          <w:sz w:val="28"/>
          <w:szCs w:val="28"/>
        </w:rPr>
        <w:t xml:space="preserve"> </w:t>
      </w:r>
      <w:r w:rsidR="008615C5" w:rsidRPr="008615C5">
        <w:rPr>
          <w:rFonts w:ascii="Times New Roman" w:hAnsi="Times New Roman" w:cs="Times New Roman"/>
          <w:sz w:val="28"/>
          <w:szCs w:val="28"/>
        </w:rPr>
        <w:t>Вимовского</w:t>
      </w:r>
      <w:r w:rsidR="00055D1B" w:rsidRPr="008615C5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Pr="008615C5">
        <w:rPr>
          <w:rFonts w:ascii="Times New Roman" w:hAnsi="Times New Roman" w:cs="Times New Roman"/>
          <w:sz w:val="28"/>
          <w:szCs w:val="28"/>
        </w:rPr>
        <w:t xml:space="preserve"> (далее – контроль в сфере благоустройства).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861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благоустройства территории </w:t>
      </w:r>
      <w:bookmarkStart w:id="2" w:name="_Hlk121921178"/>
      <w:r w:rsidR="008615C5" w:rsidRPr="008615C5">
        <w:rPr>
          <w:rFonts w:ascii="Times New Roman" w:hAnsi="Times New Roman" w:cs="Times New Roman"/>
          <w:sz w:val="28"/>
          <w:szCs w:val="28"/>
        </w:rPr>
        <w:t>Вимовского</w:t>
      </w:r>
      <w:r w:rsidR="00055D1B" w:rsidRPr="008615C5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bookmarkEnd w:id="2"/>
      <w:r w:rsidRPr="008615C5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Pr="008615C5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8615C5" w:rsidRDefault="00D03C14" w:rsidP="008615C5">
      <w:pPr>
        <w:ind w:firstLine="709"/>
        <w:contextualSpacing/>
        <w:jc w:val="both"/>
        <w:rPr>
          <w:sz w:val="28"/>
          <w:szCs w:val="28"/>
        </w:rPr>
      </w:pPr>
      <w:r w:rsidRPr="008615C5">
        <w:rPr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8615C5" w:rsidRPr="008615C5">
        <w:rPr>
          <w:sz w:val="28"/>
          <w:szCs w:val="28"/>
        </w:rPr>
        <w:t>Вимовского</w:t>
      </w:r>
      <w:r w:rsidR="00055D1B" w:rsidRPr="008615C5">
        <w:rPr>
          <w:sz w:val="28"/>
          <w:szCs w:val="28"/>
        </w:rPr>
        <w:t xml:space="preserve"> сельского поселения Усть-Лабинского района</w:t>
      </w:r>
      <w:r w:rsidRPr="008615C5">
        <w:rPr>
          <w:sz w:val="28"/>
          <w:szCs w:val="28"/>
        </w:rPr>
        <w:t>(далее – администрация).</w:t>
      </w:r>
    </w:p>
    <w:p w:rsidR="00055D1B" w:rsidRPr="008615C5" w:rsidRDefault="00D03C14" w:rsidP="008615C5">
      <w:pPr>
        <w:ind w:firstLine="709"/>
        <w:contextualSpacing/>
        <w:jc w:val="both"/>
        <w:rPr>
          <w:sz w:val="28"/>
          <w:szCs w:val="28"/>
        </w:rPr>
      </w:pPr>
      <w:r w:rsidRPr="008615C5">
        <w:rPr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055D1B" w:rsidRPr="008615C5">
        <w:rPr>
          <w:sz w:val="28"/>
          <w:szCs w:val="28"/>
        </w:rPr>
        <w:t>:</w:t>
      </w:r>
    </w:p>
    <w:p w:rsidR="00055D1B" w:rsidRPr="008615C5" w:rsidRDefault="00055D1B" w:rsidP="008615C5">
      <w:pPr>
        <w:ind w:firstLine="709"/>
        <w:contextualSpacing/>
        <w:jc w:val="both"/>
        <w:rPr>
          <w:sz w:val="28"/>
          <w:szCs w:val="28"/>
        </w:rPr>
      </w:pPr>
      <w:r w:rsidRPr="008615C5">
        <w:rPr>
          <w:sz w:val="28"/>
          <w:szCs w:val="28"/>
        </w:rPr>
        <w:t xml:space="preserve">-глава </w:t>
      </w:r>
      <w:r w:rsidR="008615C5" w:rsidRPr="008615C5">
        <w:rPr>
          <w:sz w:val="28"/>
          <w:szCs w:val="28"/>
        </w:rPr>
        <w:t>Вимовского</w:t>
      </w:r>
      <w:r w:rsidRPr="008615C5">
        <w:rPr>
          <w:sz w:val="28"/>
          <w:szCs w:val="28"/>
        </w:rPr>
        <w:t xml:space="preserve"> сельского поселения Усть-Лабинского района;</w:t>
      </w:r>
    </w:p>
    <w:p w:rsidR="00055D1B" w:rsidRPr="008615C5" w:rsidRDefault="00055D1B" w:rsidP="008615C5">
      <w:pPr>
        <w:ind w:firstLine="709"/>
        <w:contextualSpacing/>
        <w:jc w:val="both"/>
        <w:rPr>
          <w:sz w:val="28"/>
          <w:szCs w:val="28"/>
        </w:rPr>
      </w:pPr>
      <w:r w:rsidRPr="008615C5">
        <w:rPr>
          <w:sz w:val="28"/>
          <w:szCs w:val="28"/>
        </w:rPr>
        <w:t xml:space="preserve">- </w:t>
      </w:r>
      <w:r w:rsidR="008615C5" w:rsidRPr="008615C5">
        <w:rPr>
          <w:sz w:val="28"/>
          <w:szCs w:val="28"/>
        </w:rPr>
        <w:t>главный специалист юридического сектора администрации Вимовского</w:t>
      </w:r>
      <w:r w:rsidRPr="008615C5">
        <w:rPr>
          <w:sz w:val="28"/>
          <w:szCs w:val="28"/>
        </w:rPr>
        <w:t xml:space="preserve"> сельского поселения Усть-Лабинского района</w:t>
      </w:r>
      <w:r w:rsidR="00D03C14" w:rsidRPr="008615C5">
        <w:rPr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="00D03C14" w:rsidRPr="008615C5">
        <w:rPr>
          <w:i/>
          <w:iCs/>
          <w:sz w:val="28"/>
          <w:szCs w:val="28"/>
        </w:rPr>
        <w:t>.</w:t>
      </w:r>
    </w:p>
    <w:p w:rsidR="00D03C14" w:rsidRPr="008615C5" w:rsidRDefault="00D03C14" w:rsidP="008615C5">
      <w:pPr>
        <w:ind w:firstLine="709"/>
        <w:contextualSpacing/>
        <w:jc w:val="both"/>
        <w:rPr>
          <w:sz w:val="28"/>
          <w:szCs w:val="28"/>
        </w:rPr>
      </w:pPr>
      <w:r w:rsidRPr="008615C5">
        <w:rPr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8615C5" w:rsidRDefault="00D03C14" w:rsidP="008615C5">
      <w:pPr>
        <w:ind w:firstLine="709"/>
        <w:contextualSpacing/>
        <w:jc w:val="both"/>
        <w:rPr>
          <w:sz w:val="28"/>
          <w:szCs w:val="28"/>
        </w:rPr>
      </w:pPr>
      <w:r w:rsidRPr="008615C5">
        <w:rPr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</w:t>
      </w:r>
      <w:r w:rsidR="006545FC" w:rsidRPr="008615C5">
        <w:rPr>
          <w:sz w:val="28"/>
          <w:szCs w:val="28"/>
        </w:rPr>
        <w:t xml:space="preserve"> июля </w:t>
      </w:r>
      <w:r w:rsidRPr="008615C5">
        <w:rPr>
          <w:sz w:val="28"/>
          <w:szCs w:val="28"/>
        </w:rPr>
        <w:t xml:space="preserve">2020 </w:t>
      </w:r>
      <w:r w:rsidR="006545FC" w:rsidRPr="008615C5">
        <w:rPr>
          <w:sz w:val="28"/>
          <w:szCs w:val="28"/>
        </w:rPr>
        <w:t xml:space="preserve">года </w:t>
      </w:r>
      <w:r w:rsidRPr="008615C5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615C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8615C5">
        <w:rPr>
          <w:rFonts w:ascii="Times New Roman" w:hAnsi="Times New Roman" w:cs="Times New Roman"/>
          <w:sz w:val="28"/>
          <w:szCs w:val="28"/>
        </w:rPr>
        <w:t xml:space="preserve"> от 31</w:t>
      </w:r>
      <w:r w:rsidR="006545FC" w:rsidRPr="008615C5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615C5">
        <w:rPr>
          <w:rFonts w:ascii="Times New Roman" w:hAnsi="Times New Roman" w:cs="Times New Roman"/>
          <w:sz w:val="28"/>
          <w:szCs w:val="28"/>
        </w:rPr>
        <w:t>2020</w:t>
      </w:r>
      <w:r w:rsidR="006545FC" w:rsidRPr="008615C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15C5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Федерального </w:t>
      </w:r>
      <w:r w:rsidRPr="008615C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="006545FC" w:rsidRPr="008615C5">
        <w:rPr>
          <w:rFonts w:ascii="Times New Roman" w:hAnsi="Times New Roman" w:cs="Times New Roman"/>
          <w:sz w:val="28"/>
          <w:szCs w:val="28"/>
        </w:rPr>
        <w:t xml:space="preserve"> от       </w:t>
      </w:r>
      <w:r w:rsidRPr="008615C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545FC" w:rsidRPr="008615C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8615C5">
        <w:rPr>
          <w:rFonts w:ascii="Times New Roman" w:hAnsi="Times New Roman" w:cs="Times New Roman"/>
          <w:sz w:val="28"/>
          <w:szCs w:val="28"/>
        </w:rPr>
        <w:t xml:space="preserve">2003 </w:t>
      </w:r>
      <w:r w:rsidR="006545FC" w:rsidRPr="008615C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15C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846691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8615C5">
        <w:rPr>
          <w:rFonts w:ascii="Times New Roman" w:hAnsi="Times New Roman" w:cs="Times New Roman"/>
          <w:sz w:val="28"/>
          <w:szCs w:val="28"/>
        </w:rPr>
        <w:t xml:space="preserve">1.6. Администрация осуществляет контроль за соблюдением </w:t>
      </w:r>
      <w:r w:rsidR="00D44677" w:rsidRPr="008615C5">
        <w:rPr>
          <w:rFonts w:ascii="Times New Roman" w:hAnsi="Times New Roman" w:cs="Times New Roman"/>
          <w:sz w:val="28"/>
          <w:szCs w:val="28"/>
        </w:rPr>
        <w:t>норм</w:t>
      </w:r>
      <w:r w:rsidR="00FB4FFF" w:rsidRPr="008615C5">
        <w:rPr>
          <w:rFonts w:ascii="Times New Roman" w:hAnsi="Times New Roman" w:cs="Times New Roman"/>
          <w:sz w:val="28"/>
          <w:szCs w:val="28"/>
        </w:rPr>
        <w:t>,</w:t>
      </w:r>
      <w:r w:rsidR="00D44677" w:rsidRPr="008615C5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Pr="008615C5">
        <w:rPr>
          <w:rFonts w:ascii="Times New Roman" w:hAnsi="Times New Roman" w:cs="Times New Roman"/>
          <w:sz w:val="28"/>
          <w:szCs w:val="28"/>
        </w:rPr>
        <w:t>Правил</w:t>
      </w:r>
      <w:r w:rsidR="00D44677" w:rsidRPr="008615C5">
        <w:rPr>
          <w:rFonts w:ascii="Times New Roman" w:hAnsi="Times New Roman" w:cs="Times New Roman"/>
          <w:sz w:val="28"/>
          <w:szCs w:val="28"/>
        </w:rPr>
        <w:t>ами</w:t>
      </w:r>
      <w:r w:rsidRPr="008615C5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FB4FFF" w:rsidRPr="008615C5">
        <w:rPr>
          <w:rFonts w:ascii="Times New Roman" w:hAnsi="Times New Roman" w:cs="Times New Roman"/>
          <w:sz w:val="28"/>
          <w:szCs w:val="28"/>
        </w:rPr>
        <w:t>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8615C5" w:rsidRDefault="00D03C14" w:rsidP="008615C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8615C5">
        <w:rPr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8615C5" w:rsidRDefault="00D03C14" w:rsidP="008615C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8615C5">
        <w:rPr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8615C5" w:rsidRDefault="00D03C14" w:rsidP="008615C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8615C5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8615C5" w:rsidRDefault="00D03C14" w:rsidP="008615C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8615C5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8615C5" w:rsidRDefault="00D03C14" w:rsidP="008615C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8615C5">
        <w:rPr>
          <w:sz w:val="28"/>
          <w:szCs w:val="28"/>
        </w:rPr>
        <w:t>3) дворовые территории;</w:t>
      </w:r>
    </w:p>
    <w:p w:rsidR="00D03C14" w:rsidRPr="008615C5" w:rsidRDefault="00D03C14" w:rsidP="008615C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8615C5">
        <w:rPr>
          <w:sz w:val="28"/>
          <w:szCs w:val="28"/>
        </w:rPr>
        <w:t>4) детские и спортивные площадки;</w:t>
      </w:r>
    </w:p>
    <w:p w:rsidR="00D03C14" w:rsidRPr="008615C5" w:rsidRDefault="00D03C14" w:rsidP="008615C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8615C5">
        <w:rPr>
          <w:sz w:val="28"/>
          <w:szCs w:val="28"/>
        </w:rPr>
        <w:t>5) площадки для выгула животных;</w:t>
      </w:r>
    </w:p>
    <w:p w:rsidR="00D03C14" w:rsidRPr="008615C5" w:rsidRDefault="00D03C14" w:rsidP="008615C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8615C5">
        <w:rPr>
          <w:sz w:val="28"/>
          <w:szCs w:val="28"/>
        </w:rPr>
        <w:t>6) парковки (парковочные места);</w:t>
      </w:r>
    </w:p>
    <w:p w:rsidR="00D03C14" w:rsidRPr="008615C5" w:rsidRDefault="00D03C14" w:rsidP="008615C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8615C5">
        <w:rPr>
          <w:sz w:val="28"/>
          <w:szCs w:val="28"/>
        </w:rPr>
        <w:t>7) парки, скверы, иные зеленые зоны;</w:t>
      </w:r>
    </w:p>
    <w:p w:rsidR="00D03C14" w:rsidRPr="008615C5" w:rsidRDefault="00D03C14" w:rsidP="008615C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8615C5">
        <w:rPr>
          <w:sz w:val="28"/>
          <w:szCs w:val="28"/>
        </w:rPr>
        <w:t>8) технические и санитарно-защитные зоны;</w:t>
      </w:r>
    </w:p>
    <w:p w:rsidR="00D03C14" w:rsidRPr="008615C5" w:rsidRDefault="00D03C14" w:rsidP="008615C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8615C5">
        <w:rPr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 xml:space="preserve">1.8. При осуществлении контроля в сфере благоустройства </w:t>
      </w:r>
      <w:r w:rsidRPr="008615C5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15C5">
        <w:rPr>
          <w:rFonts w:ascii="Times New Roman" w:hAnsi="Times New Roman" w:cs="Times New Roman"/>
          <w:sz w:val="28"/>
          <w:szCs w:val="28"/>
        </w:rPr>
        <w:t>.</w:t>
      </w:r>
    </w:p>
    <w:p w:rsidR="00D03C14" w:rsidRPr="008615C5" w:rsidRDefault="00D03C14" w:rsidP="008615C5">
      <w:pPr>
        <w:ind w:firstLine="709"/>
        <w:jc w:val="both"/>
        <w:rPr>
          <w:sz w:val="28"/>
          <w:szCs w:val="28"/>
        </w:rPr>
      </w:pPr>
    </w:p>
    <w:p w:rsidR="00D03C14" w:rsidRPr="008615C5" w:rsidRDefault="00D03C14" w:rsidP="008615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5C5">
        <w:rPr>
          <w:rFonts w:ascii="Times New Roman" w:hAnsi="Times New Roman" w:cs="Times New Roman"/>
          <w:b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8615C5" w:rsidRDefault="00D03C14" w:rsidP="008615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8615C5">
        <w:rPr>
          <w:rFonts w:ascii="Times New Roman" w:hAnsi="Times New Roman" w:cs="Times New Roman"/>
          <w:sz w:val="28"/>
          <w:szCs w:val="28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8615C5" w:rsidRPr="008615C5">
        <w:rPr>
          <w:rFonts w:ascii="Times New Roman" w:hAnsi="Times New Roman" w:cs="Times New Roman"/>
          <w:sz w:val="28"/>
          <w:szCs w:val="28"/>
        </w:rPr>
        <w:t xml:space="preserve">Вимовского </w:t>
      </w:r>
      <w:r w:rsidR="00055D1B" w:rsidRPr="008615C5">
        <w:rPr>
          <w:rFonts w:ascii="Times New Roman" w:hAnsi="Times New Roman" w:cs="Times New Roman"/>
          <w:sz w:val="28"/>
          <w:szCs w:val="28"/>
        </w:rPr>
        <w:t xml:space="preserve">сельского поселения Усть-Лабинского района </w:t>
      </w:r>
      <w:r w:rsidRPr="008615C5">
        <w:rPr>
          <w:rFonts w:ascii="Times New Roman" w:hAnsi="Times New Roman" w:cs="Times New Roman"/>
          <w:sz w:val="28"/>
          <w:szCs w:val="28"/>
        </w:rPr>
        <w:t>для принятия решения о проведении контрольных мероприятий.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D03C14" w:rsidRPr="008615C5" w:rsidRDefault="00D03C14" w:rsidP="008615C5">
      <w:pPr>
        <w:ind w:firstLine="709"/>
        <w:jc w:val="both"/>
        <w:rPr>
          <w:sz w:val="28"/>
          <w:szCs w:val="28"/>
        </w:rPr>
      </w:pPr>
      <w:r w:rsidRPr="008615C5">
        <w:rPr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8615C5">
        <w:rPr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8615C5">
        <w:rPr>
          <w:sz w:val="28"/>
          <w:szCs w:val="28"/>
        </w:rPr>
        <w:t>официального сайта администрации</w:t>
      </w:r>
      <w:r w:rsidRPr="008615C5">
        <w:rPr>
          <w:sz w:val="28"/>
          <w:szCs w:val="28"/>
          <w:shd w:val="clear" w:color="auto" w:fill="FFFFFF"/>
        </w:rPr>
        <w:t>)</w:t>
      </w:r>
      <w:r w:rsidRPr="008615C5">
        <w:rPr>
          <w:sz w:val="28"/>
          <w:szCs w:val="28"/>
        </w:rPr>
        <w:t>, в средствах массовой информации,</w:t>
      </w:r>
      <w:r w:rsidRPr="008615C5">
        <w:rPr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8615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46</w:t>
        </w:r>
      </w:hyperlink>
      <w:r w:rsidRPr="008615C5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 w:rsidR="00272D06" w:rsidRPr="008615C5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615C5">
        <w:rPr>
          <w:rFonts w:ascii="Times New Roman" w:hAnsi="Times New Roman" w:cs="Times New Roman"/>
          <w:sz w:val="28"/>
          <w:szCs w:val="28"/>
        </w:rPr>
        <w:t>2020</w:t>
      </w:r>
      <w:r w:rsidR="00272D06" w:rsidRPr="008615C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15C5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</w:t>
      </w:r>
      <w:r w:rsidR="008615C5" w:rsidRPr="008615C5">
        <w:rPr>
          <w:rFonts w:ascii="Times New Roman" w:hAnsi="Times New Roman" w:cs="Times New Roman"/>
          <w:sz w:val="28"/>
          <w:szCs w:val="28"/>
        </w:rPr>
        <w:t>Вимовского</w:t>
      </w:r>
      <w:r w:rsidR="00055D1B" w:rsidRPr="008615C5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</w:t>
      </w:r>
      <w:r w:rsidRPr="008615C5">
        <w:rPr>
          <w:rFonts w:ascii="Times New Roman" w:hAnsi="Times New Roman" w:cs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5226F4">
        <w:rPr>
          <w:rFonts w:ascii="Times New Roman" w:hAnsi="Times New Roman" w:cs="Times New Roman"/>
          <w:sz w:val="28"/>
          <w:szCs w:val="28"/>
        </w:rPr>
        <w:t xml:space="preserve"> </w:t>
      </w:r>
      <w:r w:rsidRPr="008615C5">
        <w:rPr>
          <w:rFonts w:ascii="Times New Roman" w:hAnsi="Times New Roman" w:cs="Times New Roman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8615C5" w:rsidRDefault="00D03C14" w:rsidP="008615C5">
      <w:pPr>
        <w:ind w:firstLine="709"/>
        <w:jc w:val="both"/>
        <w:rPr>
          <w:sz w:val="28"/>
          <w:szCs w:val="28"/>
        </w:rPr>
      </w:pPr>
      <w:r w:rsidRPr="008615C5">
        <w:rPr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8615C5">
        <w:rPr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8615C5">
        <w:rPr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8615C5">
        <w:rPr>
          <w:sz w:val="28"/>
          <w:szCs w:val="28"/>
          <w:shd w:val="clear" w:color="auto" w:fill="FFFFFF"/>
        </w:rPr>
        <w:t>или признаках на</w:t>
      </w:r>
      <w:r w:rsidR="00301145" w:rsidRPr="008615C5">
        <w:rPr>
          <w:sz w:val="28"/>
          <w:szCs w:val="28"/>
          <w:shd w:val="clear" w:color="auto" w:fill="FFFFFF"/>
        </w:rPr>
        <w:t xml:space="preserve">рушений обязательных требований </w:t>
      </w:r>
      <w:r w:rsidRPr="008615C5">
        <w:rPr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8615C5" w:rsidRPr="008615C5">
        <w:rPr>
          <w:sz w:val="28"/>
          <w:szCs w:val="28"/>
        </w:rPr>
        <w:t xml:space="preserve">Вимовского </w:t>
      </w:r>
      <w:r w:rsidR="00055D1B" w:rsidRPr="008615C5">
        <w:rPr>
          <w:sz w:val="28"/>
          <w:szCs w:val="28"/>
        </w:rPr>
        <w:t xml:space="preserve">сельского поселения Усть-Лабинского района </w:t>
      </w:r>
      <w:r w:rsidRPr="008615C5">
        <w:rPr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8615C5" w:rsidRDefault="00D03C14" w:rsidP="008615C5">
      <w:pPr>
        <w:ind w:firstLine="709"/>
        <w:jc w:val="both"/>
        <w:rPr>
          <w:sz w:val="28"/>
          <w:szCs w:val="28"/>
        </w:rPr>
      </w:pPr>
      <w:r w:rsidRPr="008615C5">
        <w:rPr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8615C5">
        <w:rPr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</w:t>
      </w:r>
      <w:r w:rsidR="00301145" w:rsidRPr="008615C5">
        <w:rPr>
          <w:sz w:val="28"/>
          <w:szCs w:val="28"/>
          <w:shd w:val="clear" w:color="auto" w:fill="FFFFFF"/>
        </w:rPr>
        <w:t xml:space="preserve"> марта </w:t>
      </w:r>
      <w:r w:rsidRPr="008615C5">
        <w:rPr>
          <w:sz w:val="28"/>
          <w:szCs w:val="28"/>
          <w:shd w:val="clear" w:color="auto" w:fill="FFFFFF"/>
        </w:rPr>
        <w:t>2021</w:t>
      </w:r>
      <w:r w:rsidR="00301145" w:rsidRPr="008615C5">
        <w:rPr>
          <w:sz w:val="28"/>
          <w:szCs w:val="28"/>
          <w:shd w:val="clear" w:color="auto" w:fill="FFFFFF"/>
        </w:rPr>
        <w:t xml:space="preserve"> года</w:t>
      </w:r>
      <w:r w:rsidRPr="008615C5">
        <w:rPr>
          <w:sz w:val="28"/>
          <w:szCs w:val="28"/>
          <w:shd w:val="clear" w:color="auto" w:fill="FFFFFF"/>
        </w:rPr>
        <w:t xml:space="preserve"> № 151</w:t>
      </w:r>
      <w:r w:rsidRPr="008615C5">
        <w:rPr>
          <w:sz w:val="28"/>
          <w:szCs w:val="28"/>
        </w:rPr>
        <w:br/>
      </w:r>
      <w:r w:rsidRPr="008615C5">
        <w:rPr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8615C5">
        <w:rPr>
          <w:sz w:val="28"/>
          <w:szCs w:val="28"/>
        </w:rPr>
        <w:t xml:space="preserve">. 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lastRenderedPageBreak/>
        <w:t xml:space="preserve">Личный прием граждан проводится главой </w:t>
      </w:r>
      <w:r w:rsidR="008615C5" w:rsidRPr="008615C5">
        <w:rPr>
          <w:rFonts w:ascii="Times New Roman" w:hAnsi="Times New Roman" w:cs="Times New Roman"/>
          <w:sz w:val="28"/>
          <w:szCs w:val="28"/>
        </w:rPr>
        <w:t xml:space="preserve">Вимовского </w:t>
      </w:r>
      <w:r w:rsidR="00055D1B" w:rsidRPr="008615C5">
        <w:rPr>
          <w:rFonts w:ascii="Times New Roman" w:hAnsi="Times New Roman" w:cs="Times New Roman"/>
          <w:sz w:val="28"/>
          <w:szCs w:val="28"/>
        </w:rPr>
        <w:t xml:space="preserve">сельского поселения Усть-Лабинского района </w:t>
      </w:r>
      <w:r w:rsidRPr="008615C5">
        <w:rPr>
          <w:rFonts w:ascii="Times New Roman" w:hAnsi="Times New Roman" w:cs="Times New Roman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8615C5" w:rsidRPr="008615C5">
        <w:rPr>
          <w:rFonts w:ascii="Times New Roman" w:hAnsi="Times New Roman" w:cs="Times New Roman"/>
          <w:sz w:val="28"/>
          <w:szCs w:val="28"/>
        </w:rPr>
        <w:t xml:space="preserve">Вимовского </w:t>
      </w:r>
      <w:r w:rsidR="00055D1B" w:rsidRPr="008615C5">
        <w:rPr>
          <w:rFonts w:ascii="Times New Roman" w:hAnsi="Times New Roman" w:cs="Times New Roman"/>
          <w:sz w:val="28"/>
          <w:szCs w:val="28"/>
        </w:rPr>
        <w:t>сельского поселения Усть-</w:t>
      </w:r>
      <w:r w:rsidR="00055D1B" w:rsidRPr="008615C5">
        <w:rPr>
          <w:rFonts w:ascii="Times New Roman" w:hAnsi="Times New Roman" w:cs="Times New Roman"/>
          <w:sz w:val="28"/>
          <w:szCs w:val="28"/>
        </w:rPr>
        <w:lastRenderedPageBreak/>
        <w:t xml:space="preserve">Лабинского района </w:t>
      </w:r>
      <w:r w:rsidRPr="008615C5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8615C5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8615C5" w:rsidRDefault="00D03C14" w:rsidP="008615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5C5">
        <w:rPr>
          <w:rFonts w:ascii="Times New Roman" w:hAnsi="Times New Roman" w:cs="Times New Roman"/>
          <w:b/>
          <w:bCs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8615C5" w:rsidRDefault="00D03C14" w:rsidP="008615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 xml:space="preserve"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</w:t>
      </w:r>
      <w:r w:rsidRPr="000D2BFC">
        <w:rPr>
          <w:rFonts w:ascii="Times New Roman" w:hAnsi="Times New Roman" w:cs="Times New Roman"/>
          <w:sz w:val="28"/>
          <w:szCs w:val="28"/>
        </w:rPr>
        <w:t>указанных мероприятий: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0D2BFC" w:rsidRDefault="00D03C14" w:rsidP="008615C5">
      <w:pPr>
        <w:ind w:firstLine="709"/>
        <w:jc w:val="both"/>
        <w:rPr>
          <w:sz w:val="28"/>
          <w:szCs w:val="28"/>
        </w:rPr>
      </w:pPr>
      <w:r w:rsidRPr="000D2BFC">
        <w:rPr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D2BFC">
        <w:rPr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0D2BFC">
        <w:rPr>
          <w:sz w:val="28"/>
          <w:szCs w:val="28"/>
        </w:rPr>
        <w:t>);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0D2BFC" w:rsidRDefault="00D03C14" w:rsidP="008615C5">
      <w:pPr>
        <w:ind w:firstLine="709"/>
        <w:jc w:val="both"/>
        <w:rPr>
          <w:sz w:val="28"/>
          <w:szCs w:val="28"/>
        </w:rPr>
      </w:pPr>
      <w:r w:rsidRPr="000D2BFC">
        <w:rPr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0D2BFC" w:rsidRDefault="00D03C14" w:rsidP="008615C5">
      <w:pPr>
        <w:ind w:firstLine="709"/>
        <w:jc w:val="both"/>
        <w:rPr>
          <w:sz w:val="28"/>
          <w:szCs w:val="28"/>
        </w:rPr>
      </w:pPr>
      <w:r w:rsidRPr="000D2BFC">
        <w:rPr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 xml:space="preserve">3.5. Индикаторы риска нарушения обязательных </w:t>
      </w:r>
      <w:r w:rsidR="00064B1C" w:rsidRPr="000D2BFC">
        <w:rPr>
          <w:rFonts w:ascii="Times New Roman" w:hAnsi="Times New Roman" w:cs="Times New Roman"/>
          <w:sz w:val="28"/>
          <w:szCs w:val="28"/>
        </w:rPr>
        <w:t>требований указаны в приложении</w:t>
      </w:r>
      <w:r w:rsidRPr="000D2BFC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3.6.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 xml:space="preserve">3.7.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утвержденным индикаторам риска </w:t>
      </w:r>
      <w:r w:rsidRPr="000D2BFC">
        <w:rPr>
          <w:rFonts w:ascii="Times New Roman" w:hAnsi="Times New Roman" w:cs="Times New Roman"/>
          <w:sz w:val="28"/>
          <w:szCs w:val="28"/>
        </w:rPr>
        <w:lastRenderedPageBreak/>
        <w:t>нарушения обязательных требований является основанием для проведения контрольного мероприятия,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 xml:space="preserve">3.8.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0D2BFC" w:rsidRPr="000D2BFC">
        <w:rPr>
          <w:rFonts w:ascii="Times New Roman" w:hAnsi="Times New Roman" w:cs="Times New Roman"/>
          <w:sz w:val="28"/>
          <w:szCs w:val="28"/>
        </w:rPr>
        <w:t>Вимовского</w:t>
      </w:r>
      <w:r w:rsidR="00055D1B" w:rsidRPr="000D2BFC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района, </w:t>
      </w:r>
      <w:r w:rsidRPr="000D2BFC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0D2BF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" w:history="1">
        <w:r w:rsidRPr="000D2BF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D2BFC">
        <w:rPr>
          <w:rFonts w:ascii="Times New Roman" w:hAnsi="Times New Roman" w:cs="Times New Roman"/>
          <w:sz w:val="28"/>
          <w:szCs w:val="28"/>
        </w:rPr>
        <w:t xml:space="preserve"> от 31</w:t>
      </w:r>
      <w:r w:rsidR="00301145" w:rsidRPr="000D2BF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D2BFC">
        <w:rPr>
          <w:rFonts w:ascii="Times New Roman" w:hAnsi="Times New Roman" w:cs="Times New Roman"/>
          <w:sz w:val="28"/>
          <w:szCs w:val="28"/>
        </w:rPr>
        <w:t>2020</w:t>
      </w:r>
      <w:r w:rsidR="00301145" w:rsidRPr="000D2BF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BFC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 xml:space="preserve">3.9.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Pr="000D2BF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D2BFC">
        <w:rPr>
          <w:rFonts w:ascii="Times New Roman" w:hAnsi="Times New Roman" w:cs="Times New Roman"/>
          <w:sz w:val="28"/>
          <w:szCs w:val="28"/>
        </w:rPr>
        <w:t xml:space="preserve"> от 31</w:t>
      </w:r>
      <w:r w:rsidR="00301145" w:rsidRPr="000D2BF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D2BFC">
        <w:rPr>
          <w:rFonts w:ascii="Times New Roman" w:hAnsi="Times New Roman" w:cs="Times New Roman"/>
          <w:sz w:val="28"/>
          <w:szCs w:val="28"/>
        </w:rPr>
        <w:t>2020</w:t>
      </w:r>
      <w:r w:rsidR="00301145" w:rsidRPr="000D2BF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BFC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D03C14" w:rsidRPr="000D2BFC" w:rsidRDefault="00D03C14" w:rsidP="008615C5">
      <w:pPr>
        <w:ind w:firstLine="709"/>
        <w:jc w:val="both"/>
        <w:rPr>
          <w:sz w:val="28"/>
          <w:szCs w:val="28"/>
        </w:rPr>
      </w:pPr>
      <w:r w:rsidRPr="000D2BFC">
        <w:rPr>
          <w:sz w:val="28"/>
          <w:szCs w:val="28"/>
        </w:rPr>
        <w:t xml:space="preserve">3.10.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D2BFC">
        <w:rPr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0D2BFC">
        <w:rPr>
          <w:sz w:val="28"/>
          <w:szCs w:val="28"/>
        </w:rPr>
        <w:br/>
      </w:r>
      <w:r w:rsidRPr="000D2BFC">
        <w:rPr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5226F4">
        <w:rPr>
          <w:sz w:val="28"/>
          <w:szCs w:val="28"/>
          <w:shd w:val="clear" w:color="auto" w:fill="FFFFFF"/>
        </w:rPr>
        <w:t xml:space="preserve"> </w:t>
      </w:r>
      <w:hyperlink r:id="rId12" w:history="1">
        <w:r w:rsidRPr="000D2BFC">
          <w:rPr>
            <w:rStyle w:val="a5"/>
            <w:color w:val="auto"/>
            <w:sz w:val="28"/>
            <w:szCs w:val="28"/>
          </w:rPr>
          <w:t>Правилами</w:t>
        </w:r>
      </w:hyperlink>
      <w:r w:rsidRPr="000D2BFC">
        <w:rPr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 xml:space="preserve">3.11. </w:t>
      </w:r>
      <w:r w:rsidRPr="000D2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</w:t>
      </w:r>
      <w:r w:rsidRPr="000D2BF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0D2BFC" w:rsidRDefault="00D03C14" w:rsidP="008615C5">
      <w:pPr>
        <w:ind w:firstLine="709"/>
        <w:jc w:val="both"/>
        <w:rPr>
          <w:sz w:val="28"/>
          <w:szCs w:val="28"/>
          <w:shd w:val="clear" w:color="auto" w:fill="FFFFFF"/>
        </w:rPr>
      </w:pPr>
      <w:r w:rsidRPr="000D2BFC">
        <w:rPr>
          <w:sz w:val="28"/>
          <w:szCs w:val="28"/>
        </w:rPr>
        <w:t xml:space="preserve">1) </w:t>
      </w:r>
      <w:r w:rsidRPr="000D2BFC">
        <w:rPr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D2BFC">
        <w:rPr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0D2BFC">
        <w:rPr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0D2BFC" w:rsidRDefault="00D03C14" w:rsidP="008615C5">
      <w:pPr>
        <w:ind w:firstLine="709"/>
        <w:jc w:val="both"/>
        <w:rPr>
          <w:sz w:val="28"/>
          <w:szCs w:val="28"/>
        </w:rPr>
      </w:pPr>
      <w:r w:rsidRPr="000D2BFC">
        <w:rPr>
          <w:sz w:val="28"/>
          <w:szCs w:val="28"/>
          <w:shd w:val="clear" w:color="auto" w:fill="FFFFFF"/>
        </w:rPr>
        <w:t xml:space="preserve">2) отсутствие признаков </w:t>
      </w:r>
      <w:r w:rsidRPr="000D2BFC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0D2BFC" w:rsidRDefault="00D03C14" w:rsidP="008615C5">
      <w:pPr>
        <w:ind w:firstLine="709"/>
        <w:jc w:val="both"/>
        <w:rPr>
          <w:sz w:val="28"/>
          <w:szCs w:val="28"/>
        </w:rPr>
      </w:pPr>
      <w:r w:rsidRPr="000D2BFC">
        <w:rPr>
          <w:sz w:val="28"/>
          <w:szCs w:val="28"/>
        </w:rPr>
        <w:t>3) имеются уважительные причины для отсутствия контролируемого лица (болезнь</w:t>
      </w:r>
      <w:r w:rsidRPr="000D2BFC">
        <w:rPr>
          <w:sz w:val="28"/>
          <w:szCs w:val="28"/>
          <w:shd w:val="clear" w:color="auto" w:fill="FFFFFF"/>
        </w:rPr>
        <w:t xml:space="preserve"> контролируемого лица</w:t>
      </w:r>
      <w:r w:rsidRPr="000D2BFC">
        <w:rPr>
          <w:sz w:val="28"/>
          <w:szCs w:val="28"/>
        </w:rPr>
        <w:t>, его командировка и т.п.) при проведении</w:t>
      </w:r>
      <w:r w:rsidRPr="000D2BFC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0D2BFC">
        <w:rPr>
          <w:sz w:val="28"/>
          <w:szCs w:val="28"/>
        </w:rPr>
        <w:t>.</w:t>
      </w:r>
    </w:p>
    <w:p w:rsidR="00D03C14" w:rsidRPr="000D2BFC" w:rsidRDefault="00D03C14" w:rsidP="008615C5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 xml:space="preserve">3.12. Срок проведения выездной проверки не может превышать 10 рабочих дней. </w:t>
      </w:r>
    </w:p>
    <w:p w:rsidR="00D03C14" w:rsidRPr="000D2BFC" w:rsidRDefault="00D03C14" w:rsidP="008615C5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0D2BFC" w:rsidRDefault="00D03C14" w:rsidP="008615C5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3.13.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 xml:space="preserve">3.14.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0D2BF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90</w:t>
        </w:r>
      </w:hyperlink>
      <w:r w:rsidRPr="000D2BFC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 w:rsidR="00301145" w:rsidRPr="000D2BF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D2BFC">
        <w:rPr>
          <w:rFonts w:ascii="Times New Roman" w:hAnsi="Times New Roman" w:cs="Times New Roman"/>
          <w:sz w:val="28"/>
          <w:szCs w:val="28"/>
        </w:rPr>
        <w:t>2020</w:t>
      </w:r>
      <w:r w:rsidR="00301145" w:rsidRPr="000D2BF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BFC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lastRenderedPageBreak/>
        <w:t>3.15.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0D2BFC" w:rsidRDefault="00D03C14" w:rsidP="008615C5">
      <w:pPr>
        <w:ind w:firstLine="709"/>
        <w:jc w:val="both"/>
        <w:rPr>
          <w:sz w:val="28"/>
          <w:szCs w:val="28"/>
        </w:rPr>
      </w:pPr>
      <w:r w:rsidRPr="000D2BFC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D2BFC">
        <w:rPr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D2BFC">
        <w:rPr>
          <w:sz w:val="28"/>
          <w:szCs w:val="28"/>
        </w:rPr>
        <w:t>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3.16. Информация о контрольных мероприятиях размещается в Едином реестре контрольных (надзорных) мероприятий.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 xml:space="preserve">3.17.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D2BFC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0D2BFC">
        <w:rPr>
          <w:rFonts w:ascii="Times New Roman" w:hAnsi="Times New Roman" w:cs="Times New Roman"/>
          <w:sz w:val="28"/>
          <w:szCs w:val="28"/>
        </w:rPr>
        <w:t>Единый портал</w:t>
      </w:r>
      <w:r w:rsidRPr="000D2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D2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</w:t>
      </w:r>
      <w:r w:rsidRPr="000D2BF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идентификации и аутентификации).</w:t>
      </w:r>
      <w:r w:rsidRPr="000D2BFC">
        <w:rPr>
          <w:rFonts w:ascii="Times New Roman" w:hAnsi="Times New Roman" w:cs="Times New Roman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D2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Pr="000D2BFC">
        <w:rPr>
          <w:rFonts w:ascii="Times New Roman" w:hAnsi="Times New Roman" w:cs="Times New Roman"/>
          <w:sz w:val="28"/>
          <w:szCs w:val="28"/>
        </w:rPr>
        <w:t>от 31</w:t>
      </w:r>
      <w:r w:rsidR="00301145" w:rsidRPr="000D2BF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D2BFC">
        <w:rPr>
          <w:rFonts w:ascii="Times New Roman" w:hAnsi="Times New Roman" w:cs="Times New Roman"/>
          <w:sz w:val="28"/>
          <w:szCs w:val="28"/>
        </w:rPr>
        <w:t>2020</w:t>
      </w:r>
      <w:r w:rsidR="00301145" w:rsidRPr="000D2BF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BFC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3.20.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18"/>
      <w:bookmarkEnd w:id="4"/>
      <w:r w:rsidRPr="000D2BFC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0D2BFC" w:rsidRDefault="00D03C14" w:rsidP="008615C5">
      <w:pPr>
        <w:ind w:firstLine="709"/>
        <w:jc w:val="both"/>
        <w:rPr>
          <w:sz w:val="28"/>
          <w:szCs w:val="28"/>
        </w:rPr>
      </w:pPr>
      <w:r w:rsidRPr="000D2BFC">
        <w:rPr>
          <w:sz w:val="28"/>
          <w:szCs w:val="28"/>
        </w:rPr>
        <w:lastRenderedPageBreak/>
        <w:t xml:space="preserve">4) </w:t>
      </w:r>
      <w:r w:rsidRPr="000D2BFC">
        <w:rPr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D2BFC">
        <w:rPr>
          <w:sz w:val="28"/>
          <w:szCs w:val="28"/>
        </w:rPr>
        <w:t>;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 xml:space="preserve">3.21.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D2BFC" w:rsidRPr="000D2BFC">
        <w:rPr>
          <w:rFonts w:ascii="Times New Roman" w:hAnsi="Times New Roman" w:cs="Times New Roman"/>
          <w:sz w:val="28"/>
          <w:szCs w:val="28"/>
        </w:rPr>
        <w:t>Вимовского</w:t>
      </w:r>
      <w:r w:rsidR="00055D1B" w:rsidRPr="000D2BFC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района, </w:t>
      </w:r>
      <w:r w:rsidRPr="000D2BFC">
        <w:rPr>
          <w:rFonts w:ascii="Times New Roman" w:hAnsi="Times New Roman" w:cs="Times New Roman"/>
          <w:sz w:val="28"/>
          <w:szCs w:val="28"/>
        </w:rPr>
        <w:t>органами местного самоуправления, правоохранительными органами, организациями и гражданами.</w:t>
      </w:r>
    </w:p>
    <w:p w:rsidR="00D03C14" w:rsidRPr="000D2BFC" w:rsidRDefault="00D03C14" w:rsidP="008615C5">
      <w:pPr>
        <w:ind w:firstLine="709"/>
        <w:jc w:val="both"/>
        <w:rPr>
          <w:sz w:val="28"/>
          <w:szCs w:val="28"/>
        </w:rPr>
      </w:pPr>
      <w:r w:rsidRPr="000D2BFC">
        <w:rPr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0D2BFC" w:rsidRDefault="00D03C14" w:rsidP="008615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BFC">
        <w:rPr>
          <w:rFonts w:ascii="Times New Roman" w:hAnsi="Times New Roman" w:cs="Times New Roman"/>
          <w:b/>
          <w:bCs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0D2BFC" w:rsidRDefault="00D03C14" w:rsidP="008615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</w:t>
      </w:r>
      <w:r w:rsidR="009F5F77" w:rsidRPr="000D2BF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D2BFC">
        <w:rPr>
          <w:rFonts w:ascii="Times New Roman" w:hAnsi="Times New Roman" w:cs="Times New Roman"/>
          <w:sz w:val="28"/>
          <w:szCs w:val="28"/>
        </w:rPr>
        <w:t>2020</w:t>
      </w:r>
      <w:r w:rsidR="009F5F77" w:rsidRPr="000D2BF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BFC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lastRenderedPageBreak/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0D2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0D2BFC">
        <w:rPr>
          <w:rFonts w:ascii="Times New Roman" w:hAnsi="Times New Roman" w:cs="Times New Roman"/>
          <w:sz w:val="28"/>
          <w:szCs w:val="28"/>
        </w:rPr>
        <w:t>.</w:t>
      </w:r>
    </w:p>
    <w:p w:rsidR="00D03C14" w:rsidRPr="000D2BFC" w:rsidRDefault="00D03C14" w:rsidP="008615C5">
      <w:pPr>
        <w:pStyle w:val="s1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0D2BFC" w:rsidRPr="000D2BFC">
        <w:rPr>
          <w:rFonts w:ascii="Times New Roman" w:hAnsi="Times New Roman" w:cs="Times New Roman"/>
          <w:sz w:val="28"/>
          <w:szCs w:val="28"/>
        </w:rPr>
        <w:t>Вимовского</w:t>
      </w:r>
      <w:r w:rsidR="00055D1B" w:rsidRPr="000D2BFC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</w:t>
      </w:r>
      <w:r w:rsidRPr="000D2BFC">
        <w:rPr>
          <w:rFonts w:ascii="Times New Roman" w:hAnsi="Times New Roman" w:cs="Times New Roman"/>
          <w:sz w:val="28"/>
          <w:szCs w:val="28"/>
        </w:rPr>
        <w:t>с предварительным информированием главы</w:t>
      </w:r>
      <w:r w:rsidR="00BA0D17">
        <w:rPr>
          <w:rFonts w:ascii="Times New Roman" w:hAnsi="Times New Roman" w:cs="Times New Roman"/>
          <w:sz w:val="28"/>
          <w:szCs w:val="28"/>
        </w:rPr>
        <w:t xml:space="preserve"> </w:t>
      </w:r>
      <w:r w:rsidR="000D2BFC" w:rsidRPr="000D2BFC">
        <w:rPr>
          <w:rFonts w:ascii="Times New Roman" w:hAnsi="Times New Roman" w:cs="Times New Roman"/>
          <w:sz w:val="28"/>
          <w:szCs w:val="28"/>
        </w:rPr>
        <w:t>Вимовского</w:t>
      </w:r>
      <w:r w:rsidR="00055D1B" w:rsidRPr="000D2BFC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Pr="000D2BFC">
        <w:rPr>
          <w:rFonts w:ascii="Times New Roman" w:hAnsi="Times New Roman" w:cs="Times New Roman"/>
          <w:sz w:val="28"/>
          <w:szCs w:val="28"/>
        </w:rPr>
        <w:t xml:space="preserve"> о наличии в</w:t>
      </w:r>
      <w:r w:rsidR="00BA0D17">
        <w:rPr>
          <w:rFonts w:ascii="Times New Roman" w:hAnsi="Times New Roman" w:cs="Times New Roman"/>
          <w:sz w:val="28"/>
          <w:szCs w:val="28"/>
        </w:rPr>
        <w:t xml:space="preserve"> </w:t>
      </w:r>
      <w:r w:rsidRPr="000D2BFC">
        <w:rPr>
          <w:rFonts w:ascii="Times New Roman" w:hAnsi="Times New Roman" w:cs="Times New Roman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4.4. Жалоба на решение администрации, действия (бездействие) его должност</w:t>
      </w:r>
      <w:r w:rsidR="000D2BFC" w:rsidRPr="000D2BFC">
        <w:rPr>
          <w:rFonts w:ascii="Times New Roman" w:hAnsi="Times New Roman" w:cs="Times New Roman"/>
          <w:sz w:val="28"/>
          <w:szCs w:val="28"/>
        </w:rPr>
        <w:t xml:space="preserve">ных лиц рассматривается главой Вимовского </w:t>
      </w:r>
      <w:r w:rsidR="00055D1B" w:rsidRPr="000D2BFC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0D2BFC" w:rsidRDefault="00D03C14" w:rsidP="0086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0D2BFC" w:rsidRPr="000D2BFC">
        <w:rPr>
          <w:rFonts w:ascii="Times New Roman" w:hAnsi="Times New Roman" w:cs="Times New Roman"/>
          <w:sz w:val="28"/>
          <w:szCs w:val="28"/>
        </w:rPr>
        <w:t>Вимовского</w:t>
      </w:r>
      <w:r w:rsidR="00055D1B" w:rsidRPr="000D2BFC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</w:t>
      </w:r>
      <w:r w:rsidRPr="000D2BFC">
        <w:rPr>
          <w:rFonts w:ascii="Times New Roman" w:hAnsi="Times New Roman" w:cs="Times New Roman"/>
          <w:sz w:val="28"/>
          <w:szCs w:val="28"/>
        </w:rPr>
        <w:t>не более чем на 20 рабочих дней.</w:t>
      </w:r>
    </w:p>
    <w:p w:rsidR="00D03C14" w:rsidRPr="000D2BFC" w:rsidRDefault="00D03C14" w:rsidP="008615C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0D2BFC" w:rsidRDefault="00D03C14" w:rsidP="008615C5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BFC">
        <w:rPr>
          <w:rFonts w:ascii="Times New Roman" w:hAnsi="Times New Roman" w:cs="Times New Roman"/>
          <w:b/>
          <w:bCs/>
          <w:sz w:val="28"/>
          <w:szCs w:val="28"/>
        </w:rPr>
        <w:t>5. Ключевые показатели контроля в сфере благоустройства</w:t>
      </w:r>
      <w:r w:rsidR="00D81C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2BFC">
        <w:rPr>
          <w:rFonts w:ascii="Times New Roman" w:hAnsi="Times New Roman" w:cs="Times New Roman"/>
          <w:b/>
          <w:bCs/>
          <w:sz w:val="28"/>
          <w:szCs w:val="28"/>
        </w:rPr>
        <w:t>и их целевые значения</w:t>
      </w:r>
    </w:p>
    <w:p w:rsidR="00D03C14" w:rsidRPr="000D2BFC" w:rsidRDefault="00D03C14" w:rsidP="008615C5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14" w:rsidRPr="000D2BFC" w:rsidRDefault="00D03C14" w:rsidP="008615C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</w:t>
      </w:r>
      <w:r w:rsidR="009F5F77" w:rsidRPr="000D2BF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D2BFC">
        <w:rPr>
          <w:rFonts w:ascii="Times New Roman" w:hAnsi="Times New Roman" w:cs="Times New Roman"/>
          <w:sz w:val="28"/>
          <w:szCs w:val="28"/>
        </w:rPr>
        <w:t>2020</w:t>
      </w:r>
      <w:r w:rsidR="009F5F77" w:rsidRPr="000D2BF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BFC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 </w:t>
      </w:r>
    </w:p>
    <w:p w:rsidR="00D03C14" w:rsidRPr="000D2BFC" w:rsidRDefault="00D03C14" w:rsidP="008615C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D2BFC" w:rsidRPr="000D2BFC">
        <w:rPr>
          <w:rFonts w:ascii="Times New Roman" w:hAnsi="Times New Roman" w:cs="Times New Roman"/>
          <w:sz w:val="28"/>
          <w:szCs w:val="28"/>
        </w:rPr>
        <w:t>Вимовского</w:t>
      </w:r>
      <w:r w:rsidR="00055D1B" w:rsidRPr="000D2BFC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Pr="000D2BFC">
        <w:rPr>
          <w:rFonts w:ascii="Times New Roman" w:hAnsi="Times New Roman" w:cs="Times New Roman"/>
          <w:sz w:val="28"/>
          <w:szCs w:val="28"/>
        </w:rPr>
        <w:t>.</w:t>
      </w:r>
    </w:p>
    <w:p w:rsidR="00D03C14" w:rsidRPr="000D2BFC" w:rsidRDefault="00D03C14" w:rsidP="008615C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0D2BFC" w:rsidRDefault="00D03C14" w:rsidP="008615C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2BFC" w:rsidRPr="000D2BFC" w:rsidRDefault="00CC793B" w:rsidP="000D2BF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</w:t>
      </w:r>
      <w:r w:rsidR="000D2BFC" w:rsidRPr="000D2BFC">
        <w:rPr>
          <w:rFonts w:eastAsia="Calibri"/>
          <w:sz w:val="28"/>
          <w:szCs w:val="28"/>
          <w:lang w:eastAsia="en-US"/>
        </w:rPr>
        <w:t xml:space="preserve"> </w:t>
      </w:r>
      <w:r w:rsidR="004C5768">
        <w:rPr>
          <w:rFonts w:eastAsia="Calibri"/>
          <w:sz w:val="28"/>
          <w:szCs w:val="28"/>
          <w:lang w:eastAsia="en-US"/>
        </w:rPr>
        <w:t>Совета</w:t>
      </w:r>
    </w:p>
    <w:p w:rsidR="000D2BFC" w:rsidRPr="000D2BFC" w:rsidRDefault="000D2BFC" w:rsidP="000D2BFC">
      <w:pPr>
        <w:jc w:val="both"/>
        <w:rPr>
          <w:rFonts w:eastAsia="Calibri"/>
          <w:sz w:val="28"/>
          <w:szCs w:val="28"/>
          <w:lang w:eastAsia="en-US"/>
        </w:rPr>
      </w:pPr>
      <w:r w:rsidRPr="000D2BFC">
        <w:rPr>
          <w:rFonts w:eastAsia="Calibri"/>
          <w:sz w:val="28"/>
          <w:szCs w:val="28"/>
          <w:lang w:eastAsia="en-US"/>
        </w:rPr>
        <w:t xml:space="preserve">Вимовского сельского поселения </w:t>
      </w:r>
    </w:p>
    <w:p w:rsidR="000D2BFC" w:rsidRPr="000D2BFC" w:rsidRDefault="000D2BFC" w:rsidP="000D2BFC">
      <w:pPr>
        <w:jc w:val="both"/>
        <w:rPr>
          <w:rFonts w:eastAsia="Calibri"/>
          <w:sz w:val="28"/>
          <w:szCs w:val="28"/>
          <w:lang w:eastAsia="en-US"/>
        </w:rPr>
      </w:pPr>
      <w:r w:rsidRPr="000D2BFC">
        <w:rPr>
          <w:rFonts w:eastAsia="Calibri"/>
          <w:sz w:val="28"/>
          <w:szCs w:val="28"/>
          <w:lang w:eastAsia="en-US"/>
        </w:rPr>
        <w:t>Усть-Лабинского района</w:t>
      </w:r>
      <w:r w:rsidRPr="000D2BFC">
        <w:rPr>
          <w:rFonts w:eastAsia="Calibri"/>
          <w:sz w:val="28"/>
          <w:szCs w:val="28"/>
          <w:lang w:eastAsia="en-US"/>
        </w:rPr>
        <w:tab/>
      </w:r>
      <w:r w:rsidRPr="000D2BFC">
        <w:rPr>
          <w:rFonts w:eastAsia="Calibri"/>
          <w:sz w:val="28"/>
          <w:szCs w:val="28"/>
          <w:lang w:eastAsia="en-US"/>
        </w:rPr>
        <w:tab/>
      </w:r>
      <w:r w:rsidRPr="000D2BFC">
        <w:rPr>
          <w:rFonts w:eastAsia="Calibri"/>
          <w:sz w:val="28"/>
          <w:szCs w:val="28"/>
          <w:lang w:eastAsia="en-US"/>
        </w:rPr>
        <w:tab/>
      </w:r>
      <w:r w:rsidRPr="000D2BFC">
        <w:rPr>
          <w:rFonts w:eastAsia="Calibri"/>
          <w:sz w:val="28"/>
          <w:szCs w:val="28"/>
          <w:lang w:eastAsia="en-US"/>
        </w:rPr>
        <w:tab/>
      </w:r>
      <w:r w:rsidRPr="000D2BFC">
        <w:rPr>
          <w:rFonts w:eastAsia="Calibri"/>
          <w:sz w:val="28"/>
          <w:szCs w:val="28"/>
          <w:lang w:eastAsia="en-US"/>
        </w:rPr>
        <w:tab/>
      </w:r>
      <w:r w:rsidRPr="000D2BFC">
        <w:rPr>
          <w:rFonts w:eastAsia="Calibri"/>
          <w:sz w:val="28"/>
          <w:szCs w:val="28"/>
          <w:lang w:eastAsia="en-US"/>
        </w:rPr>
        <w:tab/>
        <w:t xml:space="preserve">            А.В. Таранова</w:t>
      </w: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CC793B" w:rsidRDefault="00CC793B" w:rsidP="008615C5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:rsidR="00055D1B" w:rsidRPr="000D2BFC" w:rsidRDefault="00055D1B" w:rsidP="00CC793B">
      <w:pPr>
        <w:ind w:left="5103"/>
        <w:jc w:val="right"/>
        <w:rPr>
          <w:rFonts w:eastAsiaTheme="minorHAnsi"/>
          <w:sz w:val="28"/>
          <w:szCs w:val="28"/>
          <w:lang w:eastAsia="en-US"/>
        </w:rPr>
      </w:pPr>
      <w:r w:rsidRPr="000D2BFC">
        <w:rPr>
          <w:rFonts w:eastAsiaTheme="minorHAnsi"/>
          <w:sz w:val="28"/>
          <w:szCs w:val="28"/>
          <w:lang w:eastAsia="en-US"/>
        </w:rPr>
        <w:lastRenderedPageBreak/>
        <w:t>П</w:t>
      </w:r>
      <w:r w:rsidR="00377DC4">
        <w:rPr>
          <w:rFonts w:eastAsiaTheme="minorHAnsi"/>
          <w:sz w:val="28"/>
          <w:szCs w:val="28"/>
          <w:lang w:eastAsia="en-US"/>
        </w:rPr>
        <w:t>риложение</w:t>
      </w:r>
    </w:p>
    <w:p w:rsidR="00055D1B" w:rsidRPr="000D2BFC" w:rsidRDefault="00055D1B" w:rsidP="00CC793B">
      <w:pPr>
        <w:ind w:left="4248"/>
        <w:jc w:val="right"/>
        <w:rPr>
          <w:rFonts w:eastAsiaTheme="minorHAnsi"/>
          <w:sz w:val="28"/>
          <w:szCs w:val="28"/>
          <w:lang w:eastAsia="en-US"/>
        </w:rPr>
      </w:pPr>
      <w:r w:rsidRPr="000D2BFC">
        <w:rPr>
          <w:rFonts w:eastAsiaTheme="minorHAnsi"/>
          <w:sz w:val="28"/>
          <w:szCs w:val="28"/>
          <w:lang w:eastAsia="en-US"/>
        </w:rPr>
        <w:t xml:space="preserve">         к Положению о муниципальном контроле </w:t>
      </w:r>
    </w:p>
    <w:p w:rsidR="00055D1B" w:rsidRPr="000D2BFC" w:rsidRDefault="00055D1B" w:rsidP="00CC793B">
      <w:pPr>
        <w:ind w:left="4248"/>
        <w:jc w:val="right"/>
        <w:rPr>
          <w:rFonts w:eastAsiaTheme="minorHAnsi"/>
          <w:sz w:val="28"/>
          <w:szCs w:val="28"/>
          <w:lang w:eastAsia="en-US"/>
        </w:rPr>
      </w:pPr>
      <w:r w:rsidRPr="000D2BFC">
        <w:rPr>
          <w:rFonts w:eastAsiaTheme="minorHAnsi"/>
          <w:sz w:val="28"/>
          <w:szCs w:val="28"/>
          <w:lang w:eastAsia="en-US"/>
        </w:rPr>
        <w:t xml:space="preserve">         в сфере благоустройства на территории</w:t>
      </w:r>
    </w:p>
    <w:p w:rsidR="00055D1B" w:rsidRPr="000D2BFC" w:rsidRDefault="00055D1B" w:rsidP="00CC793B">
      <w:pPr>
        <w:jc w:val="right"/>
        <w:rPr>
          <w:rFonts w:eastAsiaTheme="minorHAnsi"/>
          <w:sz w:val="28"/>
          <w:szCs w:val="28"/>
          <w:lang w:eastAsia="en-US"/>
        </w:rPr>
      </w:pPr>
      <w:r w:rsidRPr="000D2BFC">
        <w:rPr>
          <w:rFonts w:eastAsiaTheme="minorHAnsi"/>
          <w:sz w:val="28"/>
          <w:szCs w:val="28"/>
          <w:lang w:eastAsia="en-US"/>
        </w:rPr>
        <w:tab/>
      </w:r>
      <w:r w:rsidRPr="000D2BFC">
        <w:rPr>
          <w:rFonts w:eastAsiaTheme="minorHAnsi"/>
          <w:sz w:val="28"/>
          <w:szCs w:val="28"/>
          <w:lang w:eastAsia="en-US"/>
        </w:rPr>
        <w:tab/>
      </w:r>
      <w:r w:rsidRPr="000D2BFC">
        <w:rPr>
          <w:rFonts w:eastAsiaTheme="minorHAnsi"/>
          <w:sz w:val="28"/>
          <w:szCs w:val="28"/>
          <w:lang w:eastAsia="en-US"/>
        </w:rPr>
        <w:tab/>
      </w:r>
      <w:r w:rsidRPr="000D2BFC">
        <w:rPr>
          <w:rFonts w:eastAsiaTheme="minorHAnsi"/>
          <w:sz w:val="28"/>
          <w:szCs w:val="28"/>
          <w:lang w:eastAsia="en-US"/>
        </w:rPr>
        <w:tab/>
      </w:r>
      <w:r w:rsidRPr="000D2BFC">
        <w:rPr>
          <w:rFonts w:eastAsiaTheme="minorHAnsi"/>
          <w:sz w:val="28"/>
          <w:szCs w:val="28"/>
          <w:lang w:eastAsia="en-US"/>
        </w:rPr>
        <w:tab/>
      </w:r>
      <w:r w:rsidRPr="000D2BFC">
        <w:rPr>
          <w:rFonts w:eastAsiaTheme="minorHAnsi"/>
          <w:sz w:val="28"/>
          <w:szCs w:val="28"/>
          <w:lang w:eastAsia="en-US"/>
        </w:rPr>
        <w:tab/>
      </w:r>
      <w:r w:rsidR="000D2BFC" w:rsidRPr="000D2BFC">
        <w:rPr>
          <w:rFonts w:eastAsiaTheme="minorHAnsi"/>
          <w:sz w:val="28"/>
          <w:szCs w:val="28"/>
          <w:lang w:eastAsia="en-US"/>
        </w:rPr>
        <w:t>Вимо</w:t>
      </w:r>
      <w:r w:rsidRPr="000D2BFC">
        <w:rPr>
          <w:rFonts w:eastAsiaTheme="minorHAnsi"/>
          <w:sz w:val="28"/>
          <w:szCs w:val="28"/>
          <w:lang w:eastAsia="en-US"/>
        </w:rPr>
        <w:t xml:space="preserve">вского сельского поселения </w:t>
      </w:r>
    </w:p>
    <w:p w:rsidR="00D03C14" w:rsidRPr="00377DC4" w:rsidRDefault="00055D1B" w:rsidP="00CC793B">
      <w:pPr>
        <w:ind w:left="4248"/>
        <w:jc w:val="right"/>
        <w:rPr>
          <w:rFonts w:eastAsiaTheme="minorHAnsi"/>
          <w:sz w:val="28"/>
          <w:szCs w:val="28"/>
          <w:lang w:eastAsia="en-US"/>
        </w:rPr>
      </w:pPr>
      <w:r w:rsidRPr="000D2BFC">
        <w:rPr>
          <w:rFonts w:eastAsiaTheme="minorHAnsi"/>
          <w:sz w:val="28"/>
          <w:szCs w:val="28"/>
          <w:lang w:eastAsia="en-US"/>
        </w:rPr>
        <w:t xml:space="preserve">         Усть-Лабинского района </w:t>
      </w:r>
    </w:p>
    <w:p w:rsidR="00D03C14" w:rsidRPr="000D2BFC" w:rsidRDefault="00D03C14" w:rsidP="008615C5">
      <w:pPr>
        <w:widowControl w:val="0"/>
        <w:autoSpaceDE w:val="0"/>
        <w:jc w:val="both"/>
        <w:rPr>
          <w:sz w:val="28"/>
          <w:szCs w:val="28"/>
        </w:rPr>
      </w:pPr>
      <w:bookmarkStart w:id="5" w:name="Par381"/>
      <w:bookmarkEnd w:id="5"/>
    </w:p>
    <w:p w:rsidR="00D03C14" w:rsidRPr="000D2BFC" w:rsidRDefault="00D03C14" w:rsidP="008615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0D4D94" w:rsidRPr="000D2BFC">
        <w:rPr>
          <w:rFonts w:ascii="Times New Roman" w:hAnsi="Times New Roman" w:cs="Times New Roman"/>
          <w:sz w:val="28"/>
          <w:szCs w:val="28"/>
        </w:rPr>
        <w:t xml:space="preserve"> проверок при</w:t>
      </w:r>
    </w:p>
    <w:p w:rsidR="00D03C14" w:rsidRPr="000D2BFC" w:rsidRDefault="00D03C14" w:rsidP="008615C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2BFC">
        <w:rPr>
          <w:rFonts w:ascii="Times New Roman" w:hAnsi="Times New Roman" w:cs="Times New Roman"/>
          <w:sz w:val="28"/>
          <w:szCs w:val="28"/>
        </w:rPr>
        <w:t>осуществлении администрацией</w:t>
      </w:r>
      <w:r w:rsidR="00B27A78">
        <w:rPr>
          <w:rFonts w:ascii="Times New Roman" w:hAnsi="Times New Roman" w:cs="Times New Roman"/>
          <w:sz w:val="28"/>
          <w:szCs w:val="28"/>
        </w:rPr>
        <w:t xml:space="preserve"> </w:t>
      </w:r>
      <w:r w:rsidR="000D2BFC" w:rsidRPr="000D2BFC">
        <w:rPr>
          <w:rFonts w:ascii="Times New Roman" w:hAnsi="Times New Roman" w:cs="Times New Roman"/>
          <w:sz w:val="28"/>
          <w:szCs w:val="28"/>
        </w:rPr>
        <w:t>Вим</w:t>
      </w:r>
      <w:r w:rsidR="00055D1B" w:rsidRPr="000D2BFC">
        <w:rPr>
          <w:rFonts w:ascii="Times New Roman" w:hAnsi="Times New Roman" w:cs="Times New Roman"/>
          <w:sz w:val="28"/>
          <w:szCs w:val="28"/>
        </w:rPr>
        <w:t>овского сельского поселения Усть-Лабинского района</w:t>
      </w:r>
      <w:r w:rsidRPr="000D2BFC">
        <w:rPr>
          <w:rFonts w:ascii="Times New Roman" w:hAnsi="Times New Roman" w:cs="Times New Roman"/>
          <w:sz w:val="28"/>
          <w:szCs w:val="28"/>
        </w:rPr>
        <w:t xml:space="preserve"> контроля в сфере благоустройства</w:t>
      </w:r>
    </w:p>
    <w:p w:rsidR="00D03C14" w:rsidRPr="00377DC4" w:rsidRDefault="00D03C14" w:rsidP="00861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CC793B" w:rsidRDefault="00D03C14" w:rsidP="008615C5">
      <w:pPr>
        <w:pStyle w:val="s1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 w:rsidRPr="00CC793B">
        <w:rPr>
          <w:rFonts w:ascii="Times New Roman" w:hAnsi="Times New Roman" w:cs="Times New Roman"/>
          <w:sz w:val="27"/>
          <w:szCs w:val="27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D03C14" w:rsidRPr="00CC793B" w:rsidRDefault="00D03C14" w:rsidP="008615C5">
      <w:pPr>
        <w:pStyle w:val="s1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 w:rsidRPr="00CC793B">
        <w:rPr>
          <w:rFonts w:ascii="Times New Roman" w:hAnsi="Times New Roman" w:cs="Times New Roman"/>
          <w:sz w:val="27"/>
          <w:szCs w:val="27"/>
        </w:rPr>
        <w:t>2. Наличие на прилегающей территории</w:t>
      </w:r>
      <w:r w:rsidRPr="00CC793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карантинных, ядовитых и сорных растений</w:t>
      </w:r>
      <w:r w:rsidRPr="00CC793B">
        <w:rPr>
          <w:rFonts w:ascii="Times New Roman" w:hAnsi="Times New Roman" w:cs="Times New Roman"/>
          <w:sz w:val="27"/>
          <w:szCs w:val="27"/>
        </w:rPr>
        <w:t xml:space="preserve">, порубочных остатков деревьев и кустарников. </w:t>
      </w:r>
    </w:p>
    <w:p w:rsidR="00D03C14" w:rsidRPr="00CC793B" w:rsidRDefault="00D03C14" w:rsidP="008615C5">
      <w:pPr>
        <w:ind w:firstLine="709"/>
        <w:jc w:val="both"/>
        <w:rPr>
          <w:sz w:val="27"/>
          <w:szCs w:val="27"/>
          <w:shd w:val="clear" w:color="auto" w:fill="FFFFFF"/>
        </w:rPr>
      </w:pPr>
      <w:r w:rsidRPr="00CC793B">
        <w:rPr>
          <w:sz w:val="27"/>
          <w:szCs w:val="27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D03C14" w:rsidRPr="00CC793B" w:rsidRDefault="00D03C14" w:rsidP="008615C5">
      <w:pPr>
        <w:ind w:firstLine="709"/>
        <w:jc w:val="both"/>
        <w:rPr>
          <w:sz w:val="27"/>
          <w:szCs w:val="27"/>
        </w:rPr>
      </w:pPr>
      <w:r w:rsidRPr="00CC793B">
        <w:rPr>
          <w:sz w:val="27"/>
          <w:szCs w:val="27"/>
        </w:rPr>
        <w:t xml:space="preserve">4. Наличие препятствующей </w:t>
      </w:r>
      <w:r w:rsidRPr="00CC793B">
        <w:rPr>
          <w:sz w:val="27"/>
          <w:szCs w:val="27"/>
          <w:shd w:val="clear" w:color="auto" w:fill="FFFFFF"/>
        </w:rPr>
        <w:t xml:space="preserve">свободному и безопасному проходу граждан </w:t>
      </w:r>
      <w:r w:rsidRPr="00CC793B">
        <w:rPr>
          <w:sz w:val="27"/>
          <w:szCs w:val="27"/>
        </w:rPr>
        <w:t>наледи на прилегающих территориях.</w:t>
      </w:r>
    </w:p>
    <w:p w:rsidR="00D03C14" w:rsidRPr="00CC793B" w:rsidRDefault="00D03C14" w:rsidP="008615C5">
      <w:pPr>
        <w:ind w:firstLine="709"/>
        <w:jc w:val="both"/>
        <w:rPr>
          <w:sz w:val="27"/>
          <w:szCs w:val="27"/>
        </w:rPr>
      </w:pPr>
      <w:r w:rsidRPr="00CC793B">
        <w:rPr>
          <w:sz w:val="27"/>
          <w:szCs w:val="27"/>
        </w:rPr>
        <w:t>5. Наличие сосулек на кровлях зданий, сооружений.</w:t>
      </w:r>
    </w:p>
    <w:p w:rsidR="00D03C14" w:rsidRPr="00CC793B" w:rsidRDefault="00D03C14" w:rsidP="008615C5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7"/>
          <w:szCs w:val="27"/>
        </w:rPr>
      </w:pPr>
      <w:r w:rsidRPr="00CC793B">
        <w:rPr>
          <w:rFonts w:ascii="Times New Roman" w:hAnsi="Times New Roman" w:cs="Times New Roman"/>
          <w:sz w:val="27"/>
          <w:szCs w:val="27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D03C14" w:rsidRPr="00CC793B" w:rsidRDefault="00D03C14" w:rsidP="008615C5">
      <w:pPr>
        <w:pStyle w:val="s1"/>
        <w:shd w:val="clear" w:color="auto" w:fill="FFFFFF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C793B">
        <w:rPr>
          <w:rFonts w:ascii="Times New Roman" w:hAnsi="Times New Roman" w:cs="Times New Roman"/>
          <w:sz w:val="27"/>
          <w:szCs w:val="27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D03C14" w:rsidRPr="00CC793B" w:rsidRDefault="00D03C14" w:rsidP="008615C5">
      <w:pPr>
        <w:pStyle w:val="s1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 w:rsidRPr="00CC793B">
        <w:rPr>
          <w:rFonts w:ascii="Times New Roman" w:hAnsi="Times New Roman" w:cs="Times New Roman"/>
          <w:sz w:val="27"/>
          <w:szCs w:val="27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D03C14" w:rsidRPr="00CC793B" w:rsidRDefault="00D03C14" w:rsidP="008615C5">
      <w:pPr>
        <w:ind w:firstLine="709"/>
        <w:jc w:val="both"/>
        <w:rPr>
          <w:sz w:val="27"/>
          <w:szCs w:val="27"/>
        </w:rPr>
      </w:pPr>
      <w:r w:rsidRPr="00CC793B">
        <w:rPr>
          <w:sz w:val="27"/>
          <w:szCs w:val="27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D03C14" w:rsidRPr="00CC793B" w:rsidRDefault="00D03C14" w:rsidP="008615C5">
      <w:pPr>
        <w:ind w:firstLine="709"/>
        <w:jc w:val="both"/>
        <w:rPr>
          <w:sz w:val="27"/>
          <w:szCs w:val="27"/>
        </w:rPr>
      </w:pPr>
      <w:r w:rsidRPr="00CC793B">
        <w:rPr>
          <w:sz w:val="27"/>
          <w:szCs w:val="27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D03C14" w:rsidRPr="00CC793B" w:rsidRDefault="00D03C14" w:rsidP="008615C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CC793B">
        <w:rPr>
          <w:sz w:val="27"/>
          <w:szCs w:val="27"/>
        </w:rPr>
        <w:t>11. Удаление (снос), пересадка деревьев и кустарников без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 документ</w:t>
      </w:r>
      <w:r w:rsidR="000D4D94" w:rsidRPr="00CC793B">
        <w:rPr>
          <w:sz w:val="27"/>
          <w:szCs w:val="27"/>
        </w:rPr>
        <w:t>ом.</w:t>
      </w:r>
    </w:p>
    <w:p w:rsidR="00CC793B" w:rsidRDefault="00D03C14" w:rsidP="008615C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CC793B">
        <w:rPr>
          <w:sz w:val="27"/>
          <w:szCs w:val="27"/>
        </w:rPr>
        <w:t>12. Выпас сельскохозяйственных животных и птиц на территориях общего пользования.</w:t>
      </w:r>
    </w:p>
    <w:p w:rsidR="00CC793B" w:rsidRDefault="00CC793B" w:rsidP="008615C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7"/>
          <w:szCs w:val="27"/>
        </w:rPr>
      </w:pPr>
    </w:p>
    <w:p w:rsidR="00CC793B" w:rsidRPr="00CC793B" w:rsidRDefault="00CC793B" w:rsidP="008615C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7"/>
          <w:szCs w:val="27"/>
        </w:rPr>
      </w:pPr>
    </w:p>
    <w:p w:rsidR="00377DC4" w:rsidRPr="00CC793B" w:rsidRDefault="004C5768" w:rsidP="00377DC4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Председатель</w:t>
      </w:r>
      <w:r w:rsidR="00377DC4" w:rsidRPr="00CC793B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Совета</w:t>
      </w:r>
    </w:p>
    <w:p w:rsidR="00377DC4" w:rsidRPr="00CC793B" w:rsidRDefault="00377DC4" w:rsidP="00377DC4">
      <w:pPr>
        <w:jc w:val="both"/>
        <w:rPr>
          <w:rFonts w:eastAsiaTheme="minorHAnsi"/>
          <w:sz w:val="27"/>
          <w:szCs w:val="27"/>
          <w:lang w:eastAsia="en-US"/>
        </w:rPr>
      </w:pPr>
      <w:r w:rsidRPr="00CC793B">
        <w:rPr>
          <w:rFonts w:eastAsiaTheme="minorHAnsi"/>
          <w:sz w:val="27"/>
          <w:szCs w:val="27"/>
          <w:lang w:eastAsia="en-US"/>
        </w:rPr>
        <w:t xml:space="preserve">Вимовского сельского поселения </w:t>
      </w:r>
    </w:p>
    <w:p w:rsidR="00D03C14" w:rsidRPr="00CC793B" w:rsidRDefault="00377DC4" w:rsidP="00377DC4">
      <w:pPr>
        <w:jc w:val="both"/>
        <w:rPr>
          <w:i/>
          <w:iCs/>
          <w:sz w:val="27"/>
          <w:szCs w:val="27"/>
        </w:rPr>
      </w:pPr>
      <w:r w:rsidRPr="00CC793B">
        <w:rPr>
          <w:rFonts w:eastAsiaTheme="minorHAnsi"/>
          <w:sz w:val="27"/>
          <w:szCs w:val="27"/>
          <w:lang w:eastAsia="en-US"/>
        </w:rPr>
        <w:t>Усть-Лабинского района</w:t>
      </w:r>
      <w:r w:rsidRPr="00CC793B">
        <w:rPr>
          <w:rFonts w:eastAsiaTheme="minorHAnsi"/>
          <w:sz w:val="27"/>
          <w:szCs w:val="27"/>
          <w:lang w:eastAsia="en-US"/>
        </w:rPr>
        <w:tab/>
      </w:r>
      <w:r w:rsidRPr="00CC793B">
        <w:rPr>
          <w:rFonts w:eastAsiaTheme="minorHAnsi"/>
          <w:sz w:val="27"/>
          <w:szCs w:val="27"/>
          <w:lang w:eastAsia="en-US"/>
        </w:rPr>
        <w:tab/>
      </w:r>
      <w:r w:rsidRPr="00CC793B">
        <w:rPr>
          <w:rFonts w:eastAsiaTheme="minorHAnsi"/>
          <w:sz w:val="27"/>
          <w:szCs w:val="27"/>
          <w:lang w:eastAsia="en-US"/>
        </w:rPr>
        <w:tab/>
      </w:r>
      <w:r w:rsidRPr="00CC793B">
        <w:rPr>
          <w:rFonts w:eastAsiaTheme="minorHAnsi"/>
          <w:sz w:val="27"/>
          <w:szCs w:val="27"/>
          <w:lang w:eastAsia="en-US"/>
        </w:rPr>
        <w:tab/>
      </w:r>
      <w:r w:rsidRPr="00CC793B">
        <w:rPr>
          <w:rFonts w:eastAsiaTheme="minorHAnsi"/>
          <w:sz w:val="27"/>
          <w:szCs w:val="27"/>
          <w:lang w:eastAsia="en-US"/>
        </w:rPr>
        <w:tab/>
      </w:r>
      <w:r w:rsidRPr="00CC793B">
        <w:rPr>
          <w:rFonts w:eastAsiaTheme="minorHAnsi"/>
          <w:sz w:val="27"/>
          <w:szCs w:val="27"/>
          <w:lang w:eastAsia="en-US"/>
        </w:rPr>
        <w:tab/>
        <w:t xml:space="preserve">            А.В. Таранова</w:t>
      </w:r>
    </w:p>
    <w:sectPr w:rsidR="00D03C14" w:rsidRPr="00CC793B" w:rsidSect="00CC793B">
      <w:headerReference w:type="even" r:id="rId14"/>
      <w:headerReference w:type="first" r:id="rId15"/>
      <w:pgSz w:w="11906" w:h="16838"/>
      <w:pgMar w:top="1134" w:right="850" w:bottom="1134" w:left="1134" w:header="42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85F" w:rsidRDefault="00EB485F" w:rsidP="00D03C14">
      <w:r>
        <w:separator/>
      </w:r>
    </w:p>
  </w:endnote>
  <w:endnote w:type="continuationSeparator" w:id="1">
    <w:p w:rsidR="00EB485F" w:rsidRDefault="00EB485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85F" w:rsidRDefault="00EB485F" w:rsidP="00D03C14">
      <w:r>
        <w:separator/>
      </w:r>
    </w:p>
  </w:footnote>
  <w:footnote w:type="continuationSeparator" w:id="1">
    <w:p w:rsidR="00EB485F" w:rsidRDefault="00EB485F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A774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B485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33" w:rsidRDefault="00606233" w:rsidP="00606233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10589"/>
    <w:rsid w:val="00047BE2"/>
    <w:rsid w:val="00055D1B"/>
    <w:rsid w:val="00064B1C"/>
    <w:rsid w:val="000D2BFC"/>
    <w:rsid w:val="000D4D94"/>
    <w:rsid w:val="00121383"/>
    <w:rsid w:val="00272D06"/>
    <w:rsid w:val="002D4C38"/>
    <w:rsid w:val="002F086A"/>
    <w:rsid w:val="002F4C47"/>
    <w:rsid w:val="00301145"/>
    <w:rsid w:val="00377DC4"/>
    <w:rsid w:val="003A6F67"/>
    <w:rsid w:val="003C594E"/>
    <w:rsid w:val="004267F4"/>
    <w:rsid w:val="004B4F5F"/>
    <w:rsid w:val="004C5768"/>
    <w:rsid w:val="004D1EF3"/>
    <w:rsid w:val="005226F4"/>
    <w:rsid w:val="0057154D"/>
    <w:rsid w:val="00583D9F"/>
    <w:rsid w:val="00606233"/>
    <w:rsid w:val="006355FB"/>
    <w:rsid w:val="00642426"/>
    <w:rsid w:val="006545FC"/>
    <w:rsid w:val="00705E9D"/>
    <w:rsid w:val="007100F8"/>
    <w:rsid w:val="00846691"/>
    <w:rsid w:val="008615C5"/>
    <w:rsid w:val="008760F1"/>
    <w:rsid w:val="00906F54"/>
    <w:rsid w:val="00935631"/>
    <w:rsid w:val="009D07EB"/>
    <w:rsid w:val="009E76DC"/>
    <w:rsid w:val="009F5F77"/>
    <w:rsid w:val="00AA774D"/>
    <w:rsid w:val="00B27A78"/>
    <w:rsid w:val="00B71867"/>
    <w:rsid w:val="00BA0D17"/>
    <w:rsid w:val="00C16600"/>
    <w:rsid w:val="00CC793B"/>
    <w:rsid w:val="00D022AC"/>
    <w:rsid w:val="00D03C14"/>
    <w:rsid w:val="00D17FCC"/>
    <w:rsid w:val="00D41227"/>
    <w:rsid w:val="00D44677"/>
    <w:rsid w:val="00D81C23"/>
    <w:rsid w:val="00DF6C63"/>
    <w:rsid w:val="00E36597"/>
    <w:rsid w:val="00E531BE"/>
    <w:rsid w:val="00EB485F"/>
    <w:rsid w:val="00F21D61"/>
    <w:rsid w:val="00F94B10"/>
    <w:rsid w:val="00FA1E62"/>
    <w:rsid w:val="00FB2CB6"/>
    <w:rsid w:val="00FB4FFF"/>
    <w:rsid w:val="00FE0B8C"/>
    <w:rsid w:val="00FF2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055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570C-82B0-41C6-81B9-AAE74928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5932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2021-08-30T13:35:00Z</cp:lastPrinted>
  <dcterms:created xsi:type="dcterms:W3CDTF">2022-12-14T12:50:00Z</dcterms:created>
  <dcterms:modified xsi:type="dcterms:W3CDTF">2024-02-20T14:25:00Z</dcterms:modified>
</cp:coreProperties>
</file>